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A717C" w14:textId="77777777" w:rsidR="00BD06D7" w:rsidRPr="00BD06D7" w:rsidRDefault="00BD06D7" w:rsidP="00BD06D7">
      <w:pPr>
        <w:tabs>
          <w:tab w:val="left" w:pos="2977"/>
        </w:tabs>
        <w:jc w:val="center"/>
        <w:rPr>
          <w:rFonts w:cs="Arial"/>
          <w:b/>
          <w:sz w:val="28"/>
          <w:szCs w:val="28"/>
        </w:rPr>
      </w:pPr>
      <w:r w:rsidRPr="00BD06D7">
        <w:rPr>
          <w:rFonts w:cs="Arial"/>
          <w:b/>
          <w:sz w:val="28"/>
          <w:szCs w:val="28"/>
        </w:rPr>
        <w:t>JOB DESCRIPTION</w:t>
      </w:r>
    </w:p>
    <w:p w14:paraId="03707359" w14:textId="77777777" w:rsidR="00BD06D7" w:rsidRPr="00BD06D7" w:rsidRDefault="00BD06D7" w:rsidP="00BD06D7">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BD06D7" w:rsidRPr="00BD06D7" w14:paraId="41398ED3" w14:textId="77777777" w:rsidTr="006B2048">
        <w:trPr>
          <w:trHeight w:val="703"/>
        </w:trPr>
        <w:tc>
          <w:tcPr>
            <w:tcW w:w="1838" w:type="dxa"/>
            <w:shd w:val="clear" w:color="auto" w:fill="BFBFBF" w:themeFill="background1" w:themeFillShade="BF"/>
            <w:vAlign w:val="center"/>
          </w:tcPr>
          <w:p w14:paraId="0C05D3E2" w14:textId="77777777" w:rsidR="00BD06D7" w:rsidRPr="00BD06D7" w:rsidRDefault="00BD06D7" w:rsidP="00BD06D7">
            <w:pPr>
              <w:tabs>
                <w:tab w:val="left" w:pos="2977"/>
              </w:tabs>
              <w:rPr>
                <w:rFonts w:cs="Arial"/>
                <w:b/>
              </w:rPr>
            </w:pPr>
            <w:r w:rsidRPr="00BD06D7">
              <w:rPr>
                <w:rFonts w:cs="Arial"/>
                <w:b/>
              </w:rPr>
              <w:t>Job Title:</w:t>
            </w:r>
          </w:p>
        </w:tc>
        <w:tc>
          <w:tcPr>
            <w:tcW w:w="3258" w:type="dxa"/>
            <w:vAlign w:val="center"/>
          </w:tcPr>
          <w:p w14:paraId="569E4191" w14:textId="0FF13B8A" w:rsidR="00BD06D7" w:rsidRPr="00BD06D7" w:rsidRDefault="00FF4A7A" w:rsidP="00BD06D7">
            <w:pPr>
              <w:tabs>
                <w:tab w:val="left" w:pos="2977"/>
              </w:tabs>
              <w:rPr>
                <w:rFonts w:cs="Arial"/>
              </w:rPr>
            </w:pPr>
            <w:r>
              <w:rPr>
                <w:rFonts w:cs="Arial"/>
              </w:rPr>
              <w:t xml:space="preserve">French </w:t>
            </w:r>
            <w:r w:rsidR="00BD06D7" w:rsidRPr="00BD06D7">
              <w:rPr>
                <w:rFonts w:cs="Arial"/>
              </w:rPr>
              <w:t>Residential Assistant</w:t>
            </w:r>
          </w:p>
        </w:tc>
        <w:tc>
          <w:tcPr>
            <w:tcW w:w="1987" w:type="dxa"/>
            <w:shd w:val="clear" w:color="auto" w:fill="BFBFBF" w:themeFill="background1" w:themeFillShade="BF"/>
            <w:vAlign w:val="center"/>
          </w:tcPr>
          <w:p w14:paraId="104647EC" w14:textId="77777777" w:rsidR="00BD06D7" w:rsidRPr="00BD06D7" w:rsidRDefault="00BD06D7" w:rsidP="00BD06D7">
            <w:pPr>
              <w:tabs>
                <w:tab w:val="left" w:pos="2977"/>
              </w:tabs>
              <w:rPr>
                <w:rFonts w:cs="Arial"/>
                <w:b/>
              </w:rPr>
            </w:pPr>
            <w:r w:rsidRPr="00BD06D7">
              <w:rPr>
                <w:rFonts w:cs="Arial"/>
                <w:b/>
              </w:rPr>
              <w:t>Department:</w:t>
            </w:r>
          </w:p>
        </w:tc>
        <w:tc>
          <w:tcPr>
            <w:tcW w:w="3111" w:type="dxa"/>
            <w:vAlign w:val="center"/>
          </w:tcPr>
          <w:p w14:paraId="7341DFF4" w14:textId="2648FE2A" w:rsidR="00BD06D7" w:rsidRPr="00BD06D7" w:rsidRDefault="00BD06D7" w:rsidP="00BD06D7">
            <w:pPr>
              <w:tabs>
                <w:tab w:val="left" w:pos="2977"/>
              </w:tabs>
              <w:rPr>
                <w:rFonts w:cs="Arial"/>
              </w:rPr>
            </w:pPr>
            <w:r w:rsidRPr="00BD06D7">
              <w:rPr>
                <w:rFonts w:cs="Arial"/>
              </w:rPr>
              <w:t xml:space="preserve">French </w:t>
            </w:r>
            <w:r w:rsidR="00D03B19">
              <w:rPr>
                <w:rFonts w:cs="Arial"/>
              </w:rPr>
              <w:t>&amp; Boarding</w:t>
            </w:r>
          </w:p>
        </w:tc>
      </w:tr>
      <w:tr w:rsidR="00BD06D7" w:rsidRPr="00BD06D7" w14:paraId="35DCE13C" w14:textId="77777777" w:rsidTr="006B2048">
        <w:trPr>
          <w:trHeight w:val="703"/>
        </w:trPr>
        <w:tc>
          <w:tcPr>
            <w:tcW w:w="1838" w:type="dxa"/>
            <w:shd w:val="clear" w:color="auto" w:fill="BFBFBF" w:themeFill="background1" w:themeFillShade="BF"/>
            <w:vAlign w:val="center"/>
          </w:tcPr>
          <w:p w14:paraId="5828FFCE" w14:textId="77777777" w:rsidR="00BD06D7" w:rsidRPr="00BD06D7" w:rsidRDefault="00BD06D7" w:rsidP="00BD06D7">
            <w:pPr>
              <w:tabs>
                <w:tab w:val="left" w:pos="2977"/>
              </w:tabs>
              <w:rPr>
                <w:rFonts w:cs="Arial"/>
                <w:b/>
              </w:rPr>
            </w:pPr>
            <w:r w:rsidRPr="00BD06D7">
              <w:rPr>
                <w:rFonts w:cs="Arial"/>
                <w:b/>
              </w:rPr>
              <w:t>Hours of Work:</w:t>
            </w:r>
          </w:p>
        </w:tc>
        <w:tc>
          <w:tcPr>
            <w:tcW w:w="8356" w:type="dxa"/>
            <w:gridSpan w:val="3"/>
            <w:vAlign w:val="center"/>
          </w:tcPr>
          <w:p w14:paraId="37EA62CB" w14:textId="6D7EB579" w:rsidR="00BD06D7" w:rsidRPr="00BD06D7" w:rsidRDefault="00D03B19" w:rsidP="00BD06D7">
            <w:pPr>
              <w:tabs>
                <w:tab w:val="left" w:pos="2977"/>
              </w:tabs>
              <w:rPr>
                <w:rFonts w:cs="Arial"/>
                <w:color w:val="FF0000"/>
              </w:rPr>
            </w:pPr>
            <w:r>
              <w:rPr>
                <w:rFonts w:cs="Arial"/>
              </w:rPr>
              <w:t>Approximately 40</w:t>
            </w:r>
            <w:r w:rsidRPr="000D2785">
              <w:rPr>
                <w:rFonts w:cs="Arial"/>
              </w:rPr>
              <w:t xml:space="preserve"> hours per week </w:t>
            </w:r>
            <w:r>
              <w:rPr>
                <w:rFonts w:cs="Arial"/>
              </w:rPr>
              <w:t>split between the French department</w:t>
            </w:r>
            <w:r w:rsidRPr="000D2785">
              <w:rPr>
                <w:rFonts w:cs="Arial"/>
              </w:rPr>
              <w:t xml:space="preserve"> and </w:t>
            </w:r>
            <w:r>
              <w:rPr>
                <w:rFonts w:cs="Arial"/>
              </w:rPr>
              <w:t>undertaking</w:t>
            </w:r>
            <w:r w:rsidRPr="000D2785">
              <w:rPr>
                <w:rFonts w:cs="Arial"/>
              </w:rPr>
              <w:t xml:space="preserve"> </w:t>
            </w:r>
            <w:r>
              <w:rPr>
                <w:rFonts w:cs="Arial"/>
              </w:rPr>
              <w:t xml:space="preserve">boarding duties. </w:t>
            </w:r>
            <w:bookmarkStart w:id="0" w:name="_Hlk95489308"/>
            <w:r w:rsidRPr="00BD02AE">
              <w:rPr>
                <w:rFonts w:cs="Arial"/>
                <w:b/>
                <w:bCs/>
              </w:rPr>
              <w:t>Fixed term</w:t>
            </w:r>
            <w:r>
              <w:rPr>
                <w:rFonts w:cs="Arial"/>
                <w:b/>
                <w:bCs/>
              </w:rPr>
              <w:t xml:space="preserve"> </w:t>
            </w:r>
            <w:r w:rsidR="00F014AF">
              <w:rPr>
                <w:rFonts w:cs="Arial"/>
                <w:b/>
                <w:bCs/>
              </w:rPr>
              <w:t>–</w:t>
            </w:r>
            <w:r w:rsidRPr="00BD02AE">
              <w:rPr>
                <w:rFonts w:cs="Arial"/>
                <w:b/>
                <w:bCs/>
              </w:rPr>
              <w:t xml:space="preserve"> </w:t>
            </w:r>
            <w:r w:rsidR="006359FE">
              <w:rPr>
                <w:rFonts w:cs="Arial"/>
                <w:b/>
                <w:bCs/>
              </w:rPr>
              <w:t>September</w:t>
            </w:r>
            <w:r w:rsidR="00F014AF">
              <w:rPr>
                <w:rFonts w:cs="Arial"/>
                <w:b/>
                <w:bCs/>
              </w:rPr>
              <w:t xml:space="preserve"> 2023 to</w:t>
            </w:r>
            <w:r>
              <w:rPr>
                <w:rFonts w:cs="Arial"/>
                <w:b/>
                <w:bCs/>
              </w:rPr>
              <w:t xml:space="preserve"> early J</w:t>
            </w:r>
            <w:r w:rsidRPr="00BD02AE">
              <w:rPr>
                <w:rFonts w:cs="Arial"/>
                <w:b/>
                <w:bCs/>
              </w:rPr>
              <w:t>uly 202</w:t>
            </w:r>
            <w:r w:rsidR="00F014AF">
              <w:rPr>
                <w:rFonts w:cs="Arial"/>
                <w:b/>
                <w:bCs/>
              </w:rPr>
              <w:t>4</w:t>
            </w:r>
            <w:r w:rsidRPr="00BD02AE">
              <w:rPr>
                <w:rFonts w:cs="Arial"/>
                <w:b/>
                <w:bCs/>
              </w:rPr>
              <w:t>.</w:t>
            </w:r>
            <w:bookmarkEnd w:id="0"/>
          </w:p>
        </w:tc>
      </w:tr>
      <w:tr w:rsidR="00BD06D7" w:rsidRPr="00BD06D7" w14:paraId="240D44B5" w14:textId="77777777" w:rsidTr="006B2048">
        <w:trPr>
          <w:trHeight w:val="703"/>
        </w:trPr>
        <w:tc>
          <w:tcPr>
            <w:tcW w:w="1838" w:type="dxa"/>
            <w:shd w:val="clear" w:color="auto" w:fill="BFBFBF" w:themeFill="background1" w:themeFillShade="BF"/>
            <w:vAlign w:val="center"/>
          </w:tcPr>
          <w:p w14:paraId="75B98C51" w14:textId="77777777" w:rsidR="00BD06D7" w:rsidRPr="00BD06D7" w:rsidRDefault="00BD06D7" w:rsidP="00BD06D7">
            <w:pPr>
              <w:tabs>
                <w:tab w:val="left" w:pos="2977"/>
              </w:tabs>
              <w:jc w:val="both"/>
              <w:rPr>
                <w:rFonts w:cs="Arial"/>
                <w:b/>
              </w:rPr>
            </w:pPr>
            <w:r w:rsidRPr="00BD06D7">
              <w:rPr>
                <w:rFonts w:cs="Arial"/>
                <w:b/>
              </w:rPr>
              <w:t>Responsible To:</w:t>
            </w:r>
          </w:p>
        </w:tc>
        <w:tc>
          <w:tcPr>
            <w:tcW w:w="3258" w:type="dxa"/>
            <w:vAlign w:val="center"/>
          </w:tcPr>
          <w:p w14:paraId="6A48F13D" w14:textId="23680FF1" w:rsidR="00BD06D7" w:rsidRPr="00BD06D7" w:rsidRDefault="00BD06D7" w:rsidP="00BD06D7">
            <w:pPr>
              <w:tabs>
                <w:tab w:val="left" w:pos="2977"/>
              </w:tabs>
              <w:rPr>
                <w:rFonts w:cs="Arial"/>
                <w:color w:val="FF0000"/>
              </w:rPr>
            </w:pPr>
            <w:r w:rsidRPr="00BD06D7">
              <w:rPr>
                <w:rFonts w:cs="Arial"/>
              </w:rPr>
              <w:t>Head of French</w:t>
            </w:r>
            <w:r w:rsidR="00D03B19">
              <w:rPr>
                <w:rFonts w:cs="Arial"/>
              </w:rPr>
              <w:t xml:space="preserve"> &amp; Head of Boarding</w:t>
            </w:r>
          </w:p>
        </w:tc>
        <w:tc>
          <w:tcPr>
            <w:tcW w:w="1987" w:type="dxa"/>
            <w:shd w:val="clear" w:color="auto" w:fill="BFBFBF" w:themeFill="background1" w:themeFillShade="BF"/>
            <w:vAlign w:val="center"/>
          </w:tcPr>
          <w:p w14:paraId="0B5BAE12" w14:textId="77777777" w:rsidR="00BD06D7" w:rsidRPr="00BD06D7" w:rsidRDefault="00BD06D7" w:rsidP="00BD06D7">
            <w:pPr>
              <w:tabs>
                <w:tab w:val="left" w:pos="2977"/>
              </w:tabs>
              <w:rPr>
                <w:rFonts w:cs="Arial"/>
                <w:b/>
              </w:rPr>
            </w:pPr>
            <w:r w:rsidRPr="00BD06D7">
              <w:rPr>
                <w:rFonts w:cs="Arial"/>
                <w:b/>
              </w:rPr>
              <w:t>Responsible For:</w:t>
            </w:r>
          </w:p>
        </w:tc>
        <w:tc>
          <w:tcPr>
            <w:tcW w:w="3111" w:type="dxa"/>
            <w:vAlign w:val="center"/>
          </w:tcPr>
          <w:p w14:paraId="57319425" w14:textId="77777777" w:rsidR="00BD06D7" w:rsidRPr="00BD06D7" w:rsidRDefault="00BD06D7" w:rsidP="00BD06D7">
            <w:pPr>
              <w:tabs>
                <w:tab w:val="left" w:pos="2977"/>
              </w:tabs>
              <w:rPr>
                <w:rFonts w:cs="Arial"/>
              </w:rPr>
            </w:pPr>
            <w:r w:rsidRPr="00BD06D7">
              <w:rPr>
                <w:rFonts w:cs="Arial"/>
              </w:rPr>
              <w:t>N/A</w:t>
            </w:r>
          </w:p>
        </w:tc>
      </w:tr>
    </w:tbl>
    <w:p w14:paraId="2C11917F" w14:textId="77777777" w:rsidR="00BD06D7" w:rsidRPr="00BD06D7" w:rsidRDefault="00BD06D7" w:rsidP="00BD06D7">
      <w:pPr>
        <w:tabs>
          <w:tab w:val="left" w:pos="2977"/>
        </w:tabs>
        <w:jc w:val="center"/>
        <w:rPr>
          <w:rFonts w:cs="Arial"/>
          <w:b/>
        </w:rPr>
      </w:pPr>
    </w:p>
    <w:p w14:paraId="39078263" w14:textId="3DBC5B07" w:rsidR="00BD06D7" w:rsidRDefault="00BD06D7" w:rsidP="00BD06D7">
      <w:pPr>
        <w:tabs>
          <w:tab w:val="left" w:pos="2977"/>
        </w:tabs>
        <w:rPr>
          <w:rFonts w:cs="Arial"/>
          <w:b/>
        </w:rPr>
      </w:pPr>
      <w:r w:rsidRPr="00BD06D7">
        <w:rPr>
          <w:rFonts w:cs="Arial"/>
          <w:b/>
        </w:rPr>
        <w:t xml:space="preserve">Summary of Role: </w:t>
      </w:r>
    </w:p>
    <w:p w14:paraId="7021F437" w14:textId="79924254" w:rsidR="00BD06D7" w:rsidRPr="00BD06D7" w:rsidRDefault="00BD06D7" w:rsidP="00BD06D7">
      <w:pPr>
        <w:tabs>
          <w:tab w:val="left" w:pos="2977"/>
        </w:tabs>
        <w:rPr>
          <w:rFonts w:cs="Arial"/>
          <w:strike/>
          <w:color w:val="FF0000"/>
        </w:rPr>
      </w:pPr>
      <w:r w:rsidRPr="00BD06D7">
        <w:rPr>
          <w:rFonts w:cs="Arial"/>
        </w:rPr>
        <w:t>To assist the students with their speaking skills</w:t>
      </w:r>
      <w:r w:rsidR="00636B6A">
        <w:rPr>
          <w:rFonts w:cs="Arial"/>
        </w:rPr>
        <w:t xml:space="preserve"> and</w:t>
      </w:r>
      <w:r w:rsidRPr="00BD06D7">
        <w:rPr>
          <w:rFonts w:cs="Arial"/>
        </w:rPr>
        <w:t xml:space="preserve"> to assist the department with administrative tasks</w:t>
      </w:r>
      <w:r w:rsidR="00636B6A">
        <w:rPr>
          <w:rFonts w:cs="Arial"/>
        </w:rPr>
        <w:t>.</w:t>
      </w:r>
    </w:p>
    <w:p w14:paraId="61A2E388" w14:textId="77777777" w:rsidR="00BD06D7" w:rsidRPr="00BD06D7" w:rsidRDefault="00BD06D7" w:rsidP="00BD06D7">
      <w:pPr>
        <w:tabs>
          <w:tab w:val="left" w:pos="2977"/>
        </w:tabs>
        <w:jc w:val="center"/>
        <w:rPr>
          <w:rFonts w:cs="Arial"/>
          <w:b/>
        </w:rPr>
      </w:pPr>
    </w:p>
    <w:p w14:paraId="40FFB47E" w14:textId="77777777" w:rsidR="00BD06D7" w:rsidRPr="00BD06D7" w:rsidRDefault="00BD06D7" w:rsidP="00BD06D7">
      <w:pPr>
        <w:tabs>
          <w:tab w:val="left" w:pos="2977"/>
        </w:tabs>
        <w:rPr>
          <w:rFonts w:cs="Arial"/>
          <w:b/>
        </w:rPr>
      </w:pPr>
      <w:r w:rsidRPr="00BD06D7">
        <w:rPr>
          <w:rFonts w:cs="Arial"/>
          <w:b/>
        </w:rPr>
        <w:t>Specific Responsibilities:</w:t>
      </w:r>
    </w:p>
    <w:p w14:paraId="49716C0F" w14:textId="20CA58D5" w:rsidR="00BD06D7" w:rsidRPr="00BD06D7" w:rsidRDefault="00BD06D7" w:rsidP="00BD06D7">
      <w:pPr>
        <w:numPr>
          <w:ilvl w:val="0"/>
          <w:numId w:val="14"/>
        </w:numPr>
        <w:rPr>
          <w:rFonts w:ascii="Calibri" w:hAnsi="Calibri" w:cs="Arial"/>
          <w:bCs/>
        </w:rPr>
      </w:pPr>
      <w:r w:rsidRPr="00BD06D7">
        <w:rPr>
          <w:rFonts w:ascii="Calibri" w:hAnsi="Calibri" w:cs="Arial"/>
          <w:bCs/>
        </w:rPr>
        <w:t>Prepare and carry out conversation lessons with Years 10, 11, 12 and 13 (small groups</w:t>
      </w:r>
      <w:r w:rsidR="00A73BAC">
        <w:rPr>
          <w:rFonts w:ascii="Calibri" w:hAnsi="Calibri" w:cs="Arial"/>
          <w:bCs/>
        </w:rPr>
        <w:t>/one-to-one</w:t>
      </w:r>
      <w:r w:rsidRPr="00BD06D7">
        <w:rPr>
          <w:rFonts w:ascii="Calibri" w:hAnsi="Calibri" w:cs="Arial"/>
          <w:bCs/>
        </w:rPr>
        <w:t xml:space="preserve">) </w:t>
      </w:r>
    </w:p>
    <w:p w14:paraId="1F4B54EA" w14:textId="77777777" w:rsidR="00BD06D7" w:rsidRPr="00BD06D7" w:rsidRDefault="00BD06D7" w:rsidP="00BD06D7">
      <w:pPr>
        <w:numPr>
          <w:ilvl w:val="0"/>
          <w:numId w:val="14"/>
        </w:numPr>
        <w:rPr>
          <w:rFonts w:ascii="Calibri" w:hAnsi="Calibri" w:cs="Arial"/>
          <w:bCs/>
        </w:rPr>
      </w:pPr>
      <w:r w:rsidRPr="00BD06D7">
        <w:rPr>
          <w:rFonts w:ascii="Calibri" w:hAnsi="Calibri" w:cs="Arial"/>
          <w:bCs/>
        </w:rPr>
        <w:t>Support Year 7, 8 and 9 classes with their speaking skill</w:t>
      </w:r>
    </w:p>
    <w:p w14:paraId="28056A34" w14:textId="77777777" w:rsidR="00BD06D7" w:rsidRPr="00BD06D7" w:rsidRDefault="00BD06D7" w:rsidP="00BD06D7">
      <w:pPr>
        <w:numPr>
          <w:ilvl w:val="0"/>
          <w:numId w:val="14"/>
        </w:numPr>
        <w:rPr>
          <w:rFonts w:ascii="Calibri" w:hAnsi="Calibri" w:cs="Arial"/>
          <w:bCs/>
        </w:rPr>
      </w:pPr>
      <w:r w:rsidRPr="00BD06D7">
        <w:rPr>
          <w:rFonts w:ascii="Calibri" w:hAnsi="Calibri" w:cs="Arial"/>
          <w:bCs/>
        </w:rPr>
        <w:t>Help with bilingual students (conversation, cultural knowledge)</w:t>
      </w:r>
    </w:p>
    <w:p w14:paraId="72C81485" w14:textId="77777777" w:rsidR="00BD06D7" w:rsidRPr="00BD06D7" w:rsidRDefault="00BD06D7" w:rsidP="00BD06D7">
      <w:pPr>
        <w:numPr>
          <w:ilvl w:val="0"/>
          <w:numId w:val="14"/>
        </w:numPr>
        <w:rPr>
          <w:rFonts w:ascii="Calibri" w:hAnsi="Calibri" w:cs="Arial"/>
        </w:rPr>
      </w:pPr>
      <w:r w:rsidRPr="00BD06D7">
        <w:rPr>
          <w:rFonts w:ascii="Calibri" w:hAnsi="Calibri" w:cs="Arial"/>
        </w:rPr>
        <w:t xml:space="preserve">Keep display boards </w:t>
      </w:r>
      <w:proofErr w:type="gramStart"/>
      <w:r w:rsidRPr="00BD06D7">
        <w:rPr>
          <w:rFonts w:ascii="Calibri" w:hAnsi="Calibri" w:cs="Arial"/>
        </w:rPr>
        <w:t>up-to-date</w:t>
      </w:r>
      <w:proofErr w:type="gramEnd"/>
      <w:r w:rsidRPr="00BD06D7">
        <w:rPr>
          <w:rFonts w:ascii="Calibri" w:hAnsi="Calibri" w:cs="Arial"/>
        </w:rPr>
        <w:t xml:space="preserve"> (pupils’ work, news items and articles of interest)</w:t>
      </w:r>
    </w:p>
    <w:p w14:paraId="00C82509" w14:textId="77777777" w:rsidR="00BD06D7" w:rsidRPr="00BD06D7" w:rsidRDefault="00BD06D7" w:rsidP="00BD06D7">
      <w:pPr>
        <w:numPr>
          <w:ilvl w:val="0"/>
          <w:numId w:val="14"/>
        </w:numPr>
        <w:rPr>
          <w:rFonts w:ascii="Calibri" w:hAnsi="Calibri" w:cs="Arial"/>
        </w:rPr>
      </w:pPr>
      <w:r w:rsidRPr="00BD06D7">
        <w:rPr>
          <w:rFonts w:ascii="Calibri" w:hAnsi="Calibri" w:cs="Arial"/>
        </w:rPr>
        <w:t>Carry out administration tasks (photocopying, filing, developing resources)</w:t>
      </w:r>
    </w:p>
    <w:p w14:paraId="010BD3DB" w14:textId="77777777" w:rsidR="00BD06D7" w:rsidRPr="00BD06D7" w:rsidRDefault="00BD06D7" w:rsidP="00BD06D7">
      <w:pPr>
        <w:numPr>
          <w:ilvl w:val="0"/>
          <w:numId w:val="14"/>
        </w:numPr>
        <w:jc w:val="both"/>
        <w:rPr>
          <w:rFonts w:eastAsia="Calibri" w:cs="Calibri"/>
        </w:rPr>
      </w:pPr>
      <w:r w:rsidRPr="00BD06D7">
        <w:rPr>
          <w:rFonts w:eastAsia="Calibri" w:cs="Calibri"/>
        </w:rPr>
        <w:t xml:space="preserve">Bring up-to-date cultural knowledge of French-speaking countries into lessons </w:t>
      </w:r>
    </w:p>
    <w:p w14:paraId="7E0D3BCE" w14:textId="1E929CE7" w:rsidR="00636B6A" w:rsidRDefault="00BD06D7" w:rsidP="00636B6A">
      <w:pPr>
        <w:numPr>
          <w:ilvl w:val="0"/>
          <w:numId w:val="14"/>
        </w:numPr>
        <w:jc w:val="both"/>
        <w:rPr>
          <w:rFonts w:eastAsia="Calibri" w:cs="Calibri"/>
        </w:rPr>
      </w:pPr>
      <w:r w:rsidRPr="00BD06D7">
        <w:rPr>
          <w:rFonts w:eastAsia="Calibri" w:cs="Calibri"/>
        </w:rPr>
        <w:t>Speak French to students</w:t>
      </w:r>
      <w:r w:rsidR="00A73BAC">
        <w:rPr>
          <w:rFonts w:eastAsia="Calibri" w:cs="Calibri"/>
        </w:rPr>
        <w:t xml:space="preserve">, not English </w:t>
      </w:r>
    </w:p>
    <w:p w14:paraId="10888B3C" w14:textId="50C3AE94" w:rsidR="00636B6A" w:rsidRPr="00BD06D7" w:rsidRDefault="00636B6A" w:rsidP="00636B6A">
      <w:pPr>
        <w:numPr>
          <w:ilvl w:val="0"/>
          <w:numId w:val="14"/>
        </w:numPr>
        <w:jc w:val="both"/>
        <w:rPr>
          <w:rFonts w:eastAsia="Calibri" w:cs="Calibri"/>
        </w:rPr>
      </w:pPr>
      <w:r w:rsidRPr="00BD06D7">
        <w:rPr>
          <w:rFonts w:eastAsia="Calibri" w:cs="Calibri"/>
        </w:rPr>
        <w:t>Help with extra-curricular activities organised by the department (trips, clubs, Open day)</w:t>
      </w:r>
    </w:p>
    <w:p w14:paraId="3DCB3118" w14:textId="61524194" w:rsidR="00BD06D7" w:rsidRPr="00BD06D7" w:rsidRDefault="00BD06D7" w:rsidP="00636B6A">
      <w:pPr>
        <w:ind w:left="720"/>
        <w:jc w:val="both"/>
        <w:rPr>
          <w:rFonts w:eastAsia="Calibri" w:cs="Calibri"/>
        </w:rPr>
      </w:pPr>
    </w:p>
    <w:p w14:paraId="7524BC0F" w14:textId="77777777" w:rsidR="00BD06D7" w:rsidRPr="00BD06D7" w:rsidRDefault="00BD06D7" w:rsidP="00BD06D7">
      <w:pPr>
        <w:rPr>
          <w:rFonts w:ascii="Calibri" w:hAnsi="Calibri" w:cs="Arial"/>
          <w:b/>
        </w:rPr>
      </w:pPr>
      <w:r w:rsidRPr="00BD06D7">
        <w:rPr>
          <w:rFonts w:ascii="Calibri" w:hAnsi="Calibri" w:cs="Arial"/>
          <w:b/>
        </w:rPr>
        <w:t xml:space="preserve">Organisation: </w:t>
      </w:r>
    </w:p>
    <w:p w14:paraId="0E2C28BF" w14:textId="1560F93A" w:rsidR="00BD06D7" w:rsidRPr="00BD06D7" w:rsidRDefault="00BD06D7" w:rsidP="00BD06D7">
      <w:pPr>
        <w:rPr>
          <w:rFonts w:ascii="Calibri" w:hAnsi="Calibri" w:cs="Arial"/>
        </w:rPr>
      </w:pPr>
      <w:r w:rsidRPr="00BD06D7">
        <w:rPr>
          <w:rFonts w:ascii="Calibri" w:hAnsi="Calibri" w:cs="Arial"/>
        </w:rPr>
        <w:t>It takes about 2 weeks to set up the assistant</w:t>
      </w:r>
      <w:r w:rsidR="00636B6A">
        <w:rPr>
          <w:rFonts w:ascii="Calibri" w:hAnsi="Calibri" w:cs="Arial"/>
        </w:rPr>
        <w:t>’s</w:t>
      </w:r>
      <w:r w:rsidRPr="00BD06D7">
        <w:rPr>
          <w:rFonts w:ascii="Calibri" w:hAnsi="Calibri" w:cs="Arial"/>
        </w:rPr>
        <w:t xml:space="preserve"> timetable in September. So, before you start preparing your lessons</w:t>
      </w:r>
      <w:r w:rsidR="00636B6A">
        <w:rPr>
          <w:rFonts w:ascii="Calibri" w:hAnsi="Calibri" w:cs="Arial"/>
        </w:rPr>
        <w:t xml:space="preserve">, </w:t>
      </w:r>
      <w:r w:rsidRPr="00BD06D7">
        <w:rPr>
          <w:rFonts w:ascii="Calibri" w:hAnsi="Calibri" w:cs="Arial"/>
        </w:rPr>
        <w:t xml:space="preserve">you will spend time getting to know the French teachers, the students, the resources available, the exam specifications for GCSE &amp; A Level. </w:t>
      </w:r>
    </w:p>
    <w:p w14:paraId="4F23F084" w14:textId="77777777" w:rsidR="00BD06D7" w:rsidRPr="00BD06D7" w:rsidRDefault="00BD06D7" w:rsidP="00BD06D7">
      <w:pPr>
        <w:rPr>
          <w:rFonts w:ascii="Calibri" w:hAnsi="Calibri" w:cs="Arial"/>
        </w:rPr>
      </w:pPr>
    </w:p>
    <w:p w14:paraId="30CEDC95" w14:textId="68DAEFA2" w:rsidR="00BD06D7" w:rsidRPr="00BD06D7" w:rsidRDefault="00BD06D7" w:rsidP="00BD06D7">
      <w:pPr>
        <w:rPr>
          <w:rFonts w:ascii="Calibri" w:hAnsi="Calibri" w:cs="Arial"/>
        </w:rPr>
      </w:pPr>
      <w:r w:rsidRPr="00BD06D7">
        <w:rPr>
          <w:rFonts w:ascii="Calibri" w:hAnsi="Calibri" w:cs="Arial"/>
        </w:rPr>
        <w:t xml:space="preserve">The Head of French will meet with you at the start to go through </w:t>
      </w:r>
      <w:r w:rsidR="00636B6A">
        <w:rPr>
          <w:rFonts w:ascii="Calibri" w:hAnsi="Calibri" w:cs="Arial"/>
        </w:rPr>
        <w:t xml:space="preserve">what </w:t>
      </w:r>
      <w:r w:rsidRPr="00BD06D7">
        <w:rPr>
          <w:rFonts w:ascii="Calibri" w:hAnsi="Calibri" w:cs="Arial"/>
        </w:rPr>
        <w:t xml:space="preserve">you will need to do with the students and for the French department. The Head of French will meet with you regularly to talk about your classes, the content of your lessons and to specify what needs doing in the department.  </w:t>
      </w:r>
    </w:p>
    <w:p w14:paraId="0AF117CC" w14:textId="77777777" w:rsidR="00BD06D7" w:rsidRPr="00BD06D7" w:rsidRDefault="00BD06D7" w:rsidP="00BD06D7">
      <w:pPr>
        <w:rPr>
          <w:rFonts w:ascii="Calibri" w:hAnsi="Calibri" w:cs="Arial"/>
        </w:rPr>
      </w:pPr>
    </w:p>
    <w:p w14:paraId="5E2AB484" w14:textId="77777777" w:rsidR="00BD06D7" w:rsidRPr="00BD06D7" w:rsidRDefault="00BD06D7" w:rsidP="00BD06D7">
      <w:pPr>
        <w:rPr>
          <w:rFonts w:ascii="Calibri" w:hAnsi="Calibri" w:cs="Arial"/>
        </w:rPr>
      </w:pPr>
      <w:r w:rsidRPr="00BD06D7">
        <w:rPr>
          <w:rFonts w:ascii="Calibri" w:hAnsi="Calibri" w:cs="Arial"/>
        </w:rPr>
        <w:t xml:space="preserve">To start with, get to know the pupils with games and general conversation. This will make them relaxed, establish a nice relationship between you and the students, and give you a chance to see what level they are at </w:t>
      </w:r>
      <w:proofErr w:type="gramStart"/>
      <w:r w:rsidRPr="00BD06D7">
        <w:rPr>
          <w:rFonts w:ascii="Calibri" w:hAnsi="Calibri" w:cs="Arial"/>
        </w:rPr>
        <w:t>in order to</w:t>
      </w:r>
      <w:proofErr w:type="gramEnd"/>
      <w:r w:rsidRPr="00BD06D7">
        <w:rPr>
          <w:rFonts w:ascii="Calibri" w:hAnsi="Calibri" w:cs="Arial"/>
        </w:rPr>
        <w:t xml:space="preserve"> prepare your lessons according to their level &amp; needs. </w:t>
      </w:r>
    </w:p>
    <w:p w14:paraId="275C09C4" w14:textId="77777777" w:rsidR="00BD06D7" w:rsidRPr="00BD06D7" w:rsidRDefault="00BD06D7" w:rsidP="00BD06D7">
      <w:pPr>
        <w:rPr>
          <w:rFonts w:ascii="Calibri" w:hAnsi="Calibri" w:cs="Arial"/>
        </w:rPr>
      </w:pPr>
    </w:p>
    <w:p w14:paraId="10EF6791" w14:textId="77777777" w:rsidR="00BD06D7" w:rsidRPr="00BD06D7" w:rsidRDefault="00BD06D7" w:rsidP="00BD06D7">
      <w:pPr>
        <w:keepNext/>
        <w:outlineLvl w:val="0"/>
        <w:rPr>
          <w:rFonts w:ascii="Calibri" w:eastAsia="Times New Roman" w:hAnsi="Calibri" w:cs="Arial"/>
          <w:b/>
        </w:rPr>
      </w:pPr>
      <w:r w:rsidRPr="00BD06D7">
        <w:rPr>
          <w:rFonts w:ascii="Calibri" w:eastAsia="Times New Roman" w:hAnsi="Calibri" w:cs="Arial"/>
          <w:b/>
        </w:rPr>
        <w:t xml:space="preserve">GENERAL INFORMATION on exam classes: </w:t>
      </w:r>
    </w:p>
    <w:p w14:paraId="4B64E477" w14:textId="77777777" w:rsidR="00BD06D7" w:rsidRPr="00BD06D7" w:rsidRDefault="00BD06D7" w:rsidP="00BD06D7">
      <w:pPr>
        <w:rPr>
          <w:rFonts w:ascii="Calibri" w:hAnsi="Calibri" w:cs="Arial"/>
        </w:rPr>
      </w:pPr>
      <w:r w:rsidRPr="00BD06D7">
        <w:rPr>
          <w:rFonts w:ascii="Calibri" w:hAnsi="Calibri" w:cs="Arial"/>
          <w:b/>
          <w:bCs/>
        </w:rPr>
        <w:t>Year 10</w:t>
      </w:r>
      <w:r w:rsidRPr="00BD06D7">
        <w:rPr>
          <w:rFonts w:ascii="Calibri" w:hAnsi="Calibri" w:cs="Arial"/>
        </w:rPr>
        <w:t>: 1</w:t>
      </w:r>
      <w:r w:rsidRPr="00BD06D7">
        <w:rPr>
          <w:rFonts w:ascii="Calibri" w:hAnsi="Calibri" w:cs="Arial"/>
          <w:vertAlign w:val="superscript"/>
        </w:rPr>
        <w:t>st</w:t>
      </w:r>
      <w:r w:rsidRPr="00BD06D7">
        <w:rPr>
          <w:rFonts w:ascii="Calibri" w:hAnsi="Calibri" w:cs="Arial"/>
        </w:rPr>
        <w:t xml:space="preserve"> year of GCSE course (girls aged 14-15). No public examination. </w:t>
      </w:r>
    </w:p>
    <w:p w14:paraId="789D8B4F" w14:textId="77777777" w:rsidR="00BD06D7" w:rsidRPr="00BD06D7" w:rsidRDefault="00BD06D7" w:rsidP="00BD06D7">
      <w:pPr>
        <w:rPr>
          <w:rFonts w:ascii="Calibri" w:hAnsi="Calibri" w:cs="Arial"/>
        </w:rPr>
      </w:pPr>
      <w:r w:rsidRPr="00BD06D7">
        <w:rPr>
          <w:rFonts w:ascii="Calibri" w:hAnsi="Calibri" w:cs="Arial"/>
          <w:b/>
          <w:bCs/>
        </w:rPr>
        <w:t>Year 11</w:t>
      </w:r>
      <w:r w:rsidRPr="00BD06D7">
        <w:rPr>
          <w:rFonts w:ascii="Calibri" w:hAnsi="Calibri" w:cs="Arial"/>
        </w:rPr>
        <w:t>: 2</w:t>
      </w:r>
      <w:r w:rsidRPr="00BD06D7">
        <w:rPr>
          <w:rFonts w:ascii="Calibri" w:hAnsi="Calibri" w:cs="Arial"/>
          <w:vertAlign w:val="superscript"/>
        </w:rPr>
        <w:t>nd</w:t>
      </w:r>
      <w:r w:rsidRPr="00BD06D7">
        <w:rPr>
          <w:rFonts w:ascii="Calibri" w:hAnsi="Calibri" w:cs="Arial"/>
        </w:rPr>
        <w:t xml:space="preserve"> year of GCSE course (girls aged 15-16). Public examination </w:t>
      </w:r>
    </w:p>
    <w:p w14:paraId="4EF64CFC" w14:textId="77777777" w:rsidR="00BD06D7" w:rsidRPr="00BD06D7" w:rsidRDefault="00BD06D7" w:rsidP="00BD06D7">
      <w:pPr>
        <w:rPr>
          <w:rFonts w:ascii="Calibri" w:hAnsi="Calibri" w:cs="Arial"/>
        </w:rPr>
      </w:pPr>
      <w:r w:rsidRPr="00BD06D7">
        <w:rPr>
          <w:rFonts w:ascii="Calibri" w:hAnsi="Calibri" w:cs="Arial"/>
          <w:b/>
          <w:bCs/>
        </w:rPr>
        <w:t xml:space="preserve">Year 12 </w:t>
      </w:r>
      <w:r w:rsidRPr="00BD06D7">
        <w:rPr>
          <w:rFonts w:ascii="Calibri" w:hAnsi="Calibri" w:cs="Arial"/>
          <w:bCs/>
        </w:rPr>
        <w:t>called</w:t>
      </w:r>
      <w:r w:rsidRPr="00BD06D7">
        <w:rPr>
          <w:rFonts w:ascii="Calibri" w:hAnsi="Calibri" w:cs="Arial"/>
          <w:b/>
          <w:bCs/>
        </w:rPr>
        <w:t xml:space="preserve"> Lower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AS Level (girls aged 16-17). No public examination.</w:t>
      </w:r>
    </w:p>
    <w:p w14:paraId="59F43FFA" w14:textId="77777777" w:rsidR="00BD06D7" w:rsidRPr="00BD06D7" w:rsidRDefault="00BD06D7" w:rsidP="00BD06D7">
      <w:pPr>
        <w:rPr>
          <w:rFonts w:ascii="Calibri" w:hAnsi="Calibri" w:cs="Arial"/>
        </w:rPr>
      </w:pPr>
      <w:r w:rsidRPr="00BD06D7">
        <w:rPr>
          <w:rFonts w:ascii="Calibri" w:hAnsi="Calibri" w:cs="Arial"/>
          <w:b/>
          <w:bCs/>
        </w:rPr>
        <w:t xml:space="preserve">Year 13 </w:t>
      </w:r>
      <w:r w:rsidRPr="00BD06D7">
        <w:rPr>
          <w:rFonts w:ascii="Calibri" w:hAnsi="Calibri" w:cs="Arial"/>
          <w:bCs/>
        </w:rPr>
        <w:t>called</w:t>
      </w:r>
      <w:r w:rsidRPr="00BD06D7">
        <w:rPr>
          <w:rFonts w:ascii="Calibri" w:hAnsi="Calibri" w:cs="Arial"/>
          <w:b/>
          <w:bCs/>
        </w:rPr>
        <w:t xml:space="preserve"> Upper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 xml:space="preserve">A2 Level (girls aged 17-18). Public examination. </w:t>
      </w:r>
    </w:p>
    <w:p w14:paraId="0A475142" w14:textId="77777777" w:rsidR="00BD06D7" w:rsidRPr="00BD06D7" w:rsidRDefault="00BD06D7" w:rsidP="00BD06D7">
      <w:pPr>
        <w:rPr>
          <w:rFonts w:ascii="Calibri" w:hAnsi="Calibri" w:cs="Arial"/>
        </w:rPr>
      </w:pPr>
    </w:p>
    <w:p w14:paraId="6D0518FB" w14:textId="3227FD35" w:rsidR="00BD06D7" w:rsidRPr="00BD06D7" w:rsidRDefault="00BD06D7" w:rsidP="00BD06D7">
      <w:pPr>
        <w:rPr>
          <w:rFonts w:ascii="Calibri" w:hAnsi="Calibri" w:cs="Arial"/>
        </w:rPr>
      </w:pPr>
      <w:r w:rsidRPr="00BD06D7">
        <w:rPr>
          <w:rFonts w:ascii="Calibri" w:hAnsi="Calibri" w:cs="Arial"/>
        </w:rPr>
        <w:t xml:space="preserve">You will concentrate on training the students for the </w:t>
      </w:r>
      <w:r w:rsidRPr="00BD06D7">
        <w:rPr>
          <w:rFonts w:ascii="Calibri" w:hAnsi="Calibri" w:cs="Arial"/>
          <w:b/>
        </w:rPr>
        <w:t>Speaking examination</w:t>
      </w:r>
      <w:r w:rsidRPr="00BD06D7">
        <w:rPr>
          <w:rFonts w:ascii="Calibri" w:hAnsi="Calibri" w:cs="Arial"/>
        </w:rPr>
        <w:t>.</w:t>
      </w:r>
    </w:p>
    <w:p w14:paraId="779C4460" w14:textId="77777777" w:rsidR="00BD06D7" w:rsidRPr="00BD06D7" w:rsidRDefault="00BD06D7" w:rsidP="00BD06D7">
      <w:pPr>
        <w:rPr>
          <w:rFonts w:ascii="Calibri" w:hAnsi="Calibri" w:cs="Arial"/>
        </w:rPr>
      </w:pPr>
    </w:p>
    <w:p w14:paraId="40F805FE" w14:textId="77777777" w:rsidR="00BD06D7" w:rsidRPr="00BD06D7" w:rsidRDefault="00BD06D7" w:rsidP="00BD06D7">
      <w:pPr>
        <w:rPr>
          <w:rFonts w:ascii="Calibri" w:hAnsi="Calibri" w:cs="Arial"/>
          <w:bCs/>
        </w:rPr>
      </w:pPr>
      <w:r w:rsidRPr="00BD06D7">
        <w:rPr>
          <w:rFonts w:ascii="Calibri" w:hAnsi="Calibri" w:cs="Arial"/>
          <w:b/>
          <w:bCs/>
        </w:rPr>
        <w:t xml:space="preserve">GCSE ORAL: </w:t>
      </w:r>
      <w:r w:rsidRPr="00BD06D7">
        <w:rPr>
          <w:rFonts w:ascii="Calibri" w:hAnsi="Calibri" w:cs="Arial"/>
          <w:bCs/>
        </w:rPr>
        <w:t xml:space="preserve">Role-play, photo-card &amp; general conversation on the following topics: myself- family-friends, technology, free-time activities, customs &amp; festivals, home-town-region, social &amp; global issues, travel &amp; tourism, education &amp; work.    </w:t>
      </w:r>
    </w:p>
    <w:p w14:paraId="060AC981" w14:textId="77777777" w:rsidR="00BD06D7" w:rsidRPr="00BD06D7" w:rsidRDefault="00BD06D7" w:rsidP="00BD06D7">
      <w:pPr>
        <w:rPr>
          <w:rFonts w:ascii="Calibri" w:hAnsi="Calibri" w:cs="Arial"/>
          <w:b/>
          <w:bCs/>
        </w:rPr>
      </w:pPr>
    </w:p>
    <w:p w14:paraId="66E10060" w14:textId="1C83FCAF" w:rsidR="00BD06D7" w:rsidRDefault="00BD06D7" w:rsidP="00BD06D7">
      <w:pPr>
        <w:rPr>
          <w:rFonts w:ascii="Calibri" w:hAnsi="Calibri" w:cs="Arial"/>
          <w:lang w:val="fr-FR"/>
        </w:rPr>
      </w:pPr>
      <w:r w:rsidRPr="00BD06D7">
        <w:rPr>
          <w:rFonts w:ascii="Calibri" w:hAnsi="Calibri" w:cs="Arial"/>
          <w:b/>
          <w:bCs/>
          <w:lang w:val="fr-FR"/>
        </w:rPr>
        <w:t xml:space="preserve">A LEVEL </w:t>
      </w:r>
      <w:proofErr w:type="gramStart"/>
      <w:r w:rsidRPr="00BD06D7">
        <w:rPr>
          <w:rFonts w:ascii="Calibri" w:hAnsi="Calibri" w:cs="Arial"/>
          <w:b/>
          <w:bCs/>
          <w:lang w:val="fr-FR"/>
        </w:rPr>
        <w:t>ORAL:</w:t>
      </w:r>
      <w:proofErr w:type="gramEnd"/>
      <w:r w:rsidRPr="00BD06D7">
        <w:rPr>
          <w:rFonts w:ascii="Calibri" w:hAnsi="Calibri" w:cs="Arial"/>
          <w:b/>
          <w:bCs/>
          <w:lang w:val="fr-FR"/>
        </w:rPr>
        <w:t xml:space="preserve"> </w:t>
      </w:r>
      <w:r w:rsidRPr="00BD06D7">
        <w:rPr>
          <w:rFonts w:ascii="Calibri" w:hAnsi="Calibri" w:cs="Arial"/>
          <w:lang w:val="fr-FR"/>
        </w:rPr>
        <w:t xml:space="preserve">Discussion on a stimulus card (famille, cyber-société, bénévolat, diversité, marginalisation, criminalité, patrimoine français, musique, cinéma, politique, grèves, immigration) + discussion on an Individual Research Project. </w:t>
      </w:r>
    </w:p>
    <w:p w14:paraId="0E8185A4" w14:textId="3D1FAE83" w:rsidR="00315893" w:rsidRDefault="00315893" w:rsidP="00BD06D7">
      <w:pPr>
        <w:rPr>
          <w:rFonts w:ascii="Calibri" w:hAnsi="Calibri" w:cs="Arial"/>
          <w:lang w:val="fr-FR"/>
        </w:rPr>
      </w:pPr>
    </w:p>
    <w:p w14:paraId="0376A718" w14:textId="79F4EC7A" w:rsidR="00315893" w:rsidRDefault="00315893" w:rsidP="00BD06D7">
      <w:pPr>
        <w:rPr>
          <w:rFonts w:ascii="Calibri" w:hAnsi="Calibri" w:cs="Arial"/>
          <w:lang w:val="fr-FR"/>
        </w:rPr>
      </w:pPr>
    </w:p>
    <w:p w14:paraId="4C46315E" w14:textId="77777777" w:rsidR="005D6A00" w:rsidRDefault="005D6A00" w:rsidP="00315893">
      <w:pPr>
        <w:rPr>
          <w:rFonts w:ascii="Calibri" w:hAnsi="Calibri" w:cs="Arial"/>
          <w:lang w:val="fr-FR"/>
        </w:rPr>
      </w:pPr>
    </w:p>
    <w:p w14:paraId="77107A52" w14:textId="0E2F6BC6" w:rsidR="00315893" w:rsidRPr="00F02942" w:rsidRDefault="00315893" w:rsidP="00315893">
      <w:pPr>
        <w:rPr>
          <w:b/>
          <w:bCs/>
          <w:u w:val="single"/>
        </w:rPr>
      </w:pPr>
      <w:r w:rsidRPr="00F02942">
        <w:rPr>
          <w:b/>
          <w:bCs/>
          <w:u w:val="single"/>
        </w:rPr>
        <w:lastRenderedPageBreak/>
        <w:t xml:space="preserve">Boarding </w:t>
      </w:r>
    </w:p>
    <w:p w14:paraId="4E318477" w14:textId="77777777" w:rsidR="00315893" w:rsidRDefault="00315893" w:rsidP="00315893">
      <w:r>
        <w:t>Your boarding hours are spent working across our boarding houses, supporting our residential team on a rota basis.  You will be working across different age groups from Year 7 (aged 11) to 13 (aged 18).</w:t>
      </w:r>
    </w:p>
    <w:p w14:paraId="5CB399A1" w14:textId="77777777" w:rsidR="00315893" w:rsidRDefault="00315893" w:rsidP="00315893">
      <w:pPr>
        <w:jc w:val="both"/>
        <w:rPr>
          <w:b/>
          <w:bCs/>
          <w:sz w:val="16"/>
          <w:szCs w:val="16"/>
        </w:rPr>
      </w:pPr>
    </w:p>
    <w:p w14:paraId="71198B81" w14:textId="77777777" w:rsidR="00315893" w:rsidRDefault="00315893" w:rsidP="00315893">
      <w:pPr>
        <w:jc w:val="both"/>
        <w:rPr>
          <w:b/>
          <w:bCs/>
        </w:rPr>
      </w:pPr>
      <w:r>
        <w:rPr>
          <w:b/>
          <w:bCs/>
        </w:rPr>
        <w:t>Weekdays</w:t>
      </w:r>
    </w:p>
    <w:p w14:paraId="7C09C1C8" w14:textId="77777777" w:rsidR="00315893" w:rsidRDefault="00315893" w:rsidP="00315893">
      <w:pPr>
        <w:jc w:val="both"/>
      </w:pPr>
      <w:r>
        <w:t>Weekday boarding duties could include, but are not limited to:</w:t>
      </w:r>
    </w:p>
    <w:p w14:paraId="1D5C017B" w14:textId="77777777" w:rsidR="00315893" w:rsidRDefault="00315893" w:rsidP="00315893">
      <w:pPr>
        <w:pStyle w:val="ListParagraph"/>
        <w:numPr>
          <w:ilvl w:val="0"/>
          <w:numId w:val="15"/>
        </w:numPr>
        <w:jc w:val="both"/>
      </w:pPr>
      <w:r>
        <w:t>Wake up duty- this includes waking up boarders and supervising them at breakfast</w:t>
      </w:r>
    </w:p>
    <w:p w14:paraId="6DB18DD8" w14:textId="77777777" w:rsidR="00315893" w:rsidRDefault="00315893" w:rsidP="00315893">
      <w:pPr>
        <w:pStyle w:val="ListParagraph"/>
        <w:numPr>
          <w:ilvl w:val="0"/>
          <w:numId w:val="15"/>
        </w:numPr>
        <w:jc w:val="both"/>
      </w:pPr>
      <w:r>
        <w:t>Supervising study sessions</w:t>
      </w:r>
    </w:p>
    <w:p w14:paraId="4F9B8038" w14:textId="77777777" w:rsidR="00315893" w:rsidRPr="00F560DD" w:rsidRDefault="00315893" w:rsidP="00315893">
      <w:pPr>
        <w:pStyle w:val="ListParagraph"/>
        <w:numPr>
          <w:ilvl w:val="0"/>
          <w:numId w:val="15"/>
        </w:numPr>
        <w:jc w:val="both"/>
        <w:rPr>
          <w:b/>
          <w:bCs/>
        </w:rPr>
      </w:pPr>
      <w:r>
        <w:t xml:space="preserve">Providing admin support during the day to a house team </w:t>
      </w:r>
    </w:p>
    <w:p w14:paraId="1B92BBCA" w14:textId="77777777" w:rsidR="00315893" w:rsidRPr="00F560DD" w:rsidRDefault="00315893" w:rsidP="00315893">
      <w:pPr>
        <w:pStyle w:val="ListParagraph"/>
        <w:numPr>
          <w:ilvl w:val="0"/>
          <w:numId w:val="15"/>
        </w:numPr>
        <w:jc w:val="both"/>
        <w:rPr>
          <w:b/>
          <w:bCs/>
        </w:rPr>
      </w:pPr>
      <w:r>
        <w:t>Supper duty</w:t>
      </w:r>
    </w:p>
    <w:p w14:paraId="673AE6E2" w14:textId="77777777" w:rsidR="00315893" w:rsidRPr="0035418B" w:rsidRDefault="00315893" w:rsidP="00315893">
      <w:pPr>
        <w:pStyle w:val="ListParagraph"/>
        <w:numPr>
          <w:ilvl w:val="0"/>
          <w:numId w:val="15"/>
        </w:numPr>
        <w:jc w:val="both"/>
        <w:rPr>
          <w:b/>
          <w:bCs/>
        </w:rPr>
      </w:pPr>
      <w:r>
        <w:t>Evening duty- this includes supervision with study (homework), snack time, taking in electronics for overnight storage and bedtime routine in the year areas and in the dormitories, as well as any other duties (</w:t>
      </w:r>
      <w:proofErr w:type="gramStart"/>
      <w:r>
        <w:t>e.g.</w:t>
      </w:r>
      <w:proofErr w:type="gramEnd"/>
      <w:r>
        <w:t xml:space="preserve"> administration) which the Head of Year/Housemistress may request.       </w:t>
      </w:r>
    </w:p>
    <w:p w14:paraId="59B85646" w14:textId="03856D3A" w:rsidR="00315893" w:rsidRPr="00F560DD" w:rsidRDefault="00315893" w:rsidP="00315893">
      <w:pPr>
        <w:pStyle w:val="ListParagraph"/>
        <w:numPr>
          <w:ilvl w:val="0"/>
          <w:numId w:val="15"/>
        </w:numPr>
        <w:jc w:val="both"/>
        <w:rPr>
          <w:b/>
          <w:bCs/>
        </w:rPr>
      </w:pPr>
      <w:r>
        <w:t>Escorts</w:t>
      </w:r>
      <w:r w:rsidR="00904996">
        <w:t xml:space="preserve"> </w:t>
      </w:r>
      <w:r>
        <w:t>- accompanying students to medical or other appointments.</w:t>
      </w:r>
    </w:p>
    <w:p w14:paraId="0FD2A408" w14:textId="77777777" w:rsidR="00315893" w:rsidRDefault="00315893" w:rsidP="00315893">
      <w:pPr>
        <w:jc w:val="both"/>
      </w:pPr>
    </w:p>
    <w:p w14:paraId="1EEB9043" w14:textId="77777777" w:rsidR="00315893" w:rsidRDefault="00315893" w:rsidP="00315893">
      <w:pPr>
        <w:jc w:val="both"/>
        <w:rPr>
          <w:b/>
          <w:bCs/>
        </w:rPr>
      </w:pPr>
      <w:r>
        <w:rPr>
          <w:b/>
          <w:bCs/>
        </w:rPr>
        <w:t>Weekends</w:t>
      </w:r>
    </w:p>
    <w:p w14:paraId="4E0A2D82" w14:textId="77777777" w:rsidR="00315893" w:rsidRDefault="00315893" w:rsidP="00315893">
      <w:pPr>
        <w:jc w:val="both"/>
      </w:pPr>
      <w:r>
        <w:t>Weekend boarding duties could include, but are not limited to:</w:t>
      </w:r>
    </w:p>
    <w:p w14:paraId="7780C5E4" w14:textId="77777777" w:rsidR="00315893" w:rsidRDefault="00315893" w:rsidP="00315893">
      <w:pPr>
        <w:pStyle w:val="ListParagraph"/>
        <w:numPr>
          <w:ilvl w:val="0"/>
          <w:numId w:val="12"/>
        </w:numPr>
        <w:jc w:val="both"/>
      </w:pPr>
      <w:r>
        <w:t>Assist with Friday Fun (activity such as cupcake decorating, craft)</w:t>
      </w:r>
    </w:p>
    <w:p w14:paraId="2234AAB9" w14:textId="77777777" w:rsidR="00315893" w:rsidRDefault="00315893" w:rsidP="00315893">
      <w:pPr>
        <w:pStyle w:val="ListParagraph"/>
        <w:numPr>
          <w:ilvl w:val="0"/>
          <w:numId w:val="12"/>
        </w:numPr>
        <w:jc w:val="both"/>
      </w:pPr>
      <w:r>
        <w:t>Supervise study</w:t>
      </w:r>
    </w:p>
    <w:p w14:paraId="59864E73" w14:textId="77777777" w:rsidR="00315893" w:rsidRDefault="00315893" w:rsidP="00315893">
      <w:pPr>
        <w:pStyle w:val="ListParagraph"/>
        <w:numPr>
          <w:ilvl w:val="0"/>
          <w:numId w:val="12"/>
        </w:numPr>
        <w:jc w:val="both"/>
      </w:pPr>
      <w:r>
        <w:t>Assist with admin tasks in the year area</w:t>
      </w:r>
    </w:p>
    <w:p w14:paraId="107C8A6A" w14:textId="77777777" w:rsidR="00315893" w:rsidRDefault="00315893" w:rsidP="00315893">
      <w:pPr>
        <w:pStyle w:val="ListParagraph"/>
        <w:numPr>
          <w:ilvl w:val="0"/>
          <w:numId w:val="12"/>
        </w:numPr>
        <w:jc w:val="both"/>
      </w:pPr>
      <w:r>
        <w:t>Run an activity with the girls such as watching movie or going for a walk</w:t>
      </w:r>
    </w:p>
    <w:p w14:paraId="14D6C8EC" w14:textId="77777777" w:rsidR="00315893" w:rsidRDefault="00315893" w:rsidP="00315893">
      <w:pPr>
        <w:pStyle w:val="ListParagraph"/>
        <w:numPr>
          <w:ilvl w:val="0"/>
          <w:numId w:val="12"/>
        </w:numPr>
        <w:jc w:val="both"/>
      </w:pPr>
      <w:r>
        <w:t>Ensuring the year area is tidy</w:t>
      </w:r>
    </w:p>
    <w:p w14:paraId="0EE6B2FF" w14:textId="77777777" w:rsidR="00315893" w:rsidRDefault="00315893" w:rsidP="00315893">
      <w:pPr>
        <w:pStyle w:val="ListParagraph"/>
        <w:numPr>
          <w:ilvl w:val="0"/>
          <w:numId w:val="12"/>
        </w:numPr>
        <w:jc w:val="both"/>
      </w:pPr>
      <w:r>
        <w:t>Help supervise the year area and be a presence in the year office</w:t>
      </w:r>
    </w:p>
    <w:p w14:paraId="436D8906" w14:textId="77777777" w:rsidR="00315893" w:rsidRDefault="00315893" w:rsidP="00315893">
      <w:pPr>
        <w:pStyle w:val="ListParagraph"/>
        <w:numPr>
          <w:ilvl w:val="0"/>
          <w:numId w:val="12"/>
        </w:numPr>
        <w:jc w:val="both"/>
      </w:pPr>
      <w:r>
        <w:t xml:space="preserve">Assist with the regular evening routine, including snacks, </w:t>
      </w:r>
      <w:proofErr w:type="gramStart"/>
      <w:r>
        <w:t>electronics</w:t>
      </w:r>
      <w:proofErr w:type="gramEnd"/>
      <w:r>
        <w:t xml:space="preserve"> and bedtime</w:t>
      </w:r>
    </w:p>
    <w:p w14:paraId="5C2E8159" w14:textId="77777777" w:rsidR="00315893" w:rsidRDefault="00315893" w:rsidP="00315893">
      <w:pPr>
        <w:pStyle w:val="ListParagraph"/>
        <w:numPr>
          <w:ilvl w:val="0"/>
          <w:numId w:val="12"/>
        </w:numPr>
        <w:jc w:val="both"/>
      </w:pPr>
      <w:r>
        <w:t xml:space="preserve">Assist with trips offsite, </w:t>
      </w:r>
      <w:proofErr w:type="gramStart"/>
      <w:r>
        <w:t>e.g.</w:t>
      </w:r>
      <w:proofErr w:type="gramEnd"/>
      <w:r>
        <w:t xml:space="preserve"> ice-skating, shopping</w:t>
      </w:r>
    </w:p>
    <w:p w14:paraId="7F2508D2" w14:textId="77777777" w:rsidR="00315893" w:rsidRDefault="00315893" w:rsidP="00315893">
      <w:pPr>
        <w:jc w:val="both"/>
      </w:pPr>
    </w:p>
    <w:p w14:paraId="4AD06A28" w14:textId="77777777" w:rsidR="00315893" w:rsidRDefault="00315893" w:rsidP="00315893">
      <w:pPr>
        <w:jc w:val="both"/>
        <w:rPr>
          <w:b/>
          <w:bCs/>
        </w:rPr>
      </w:pPr>
      <w:r>
        <w:rPr>
          <w:b/>
          <w:bCs/>
        </w:rPr>
        <w:t>Duty at the beginning and end of each term</w:t>
      </w:r>
    </w:p>
    <w:p w14:paraId="388562C3" w14:textId="6920562A" w:rsidR="00315893" w:rsidRDefault="00FF4A7A" w:rsidP="00315893">
      <w:pPr>
        <w:jc w:val="both"/>
      </w:pPr>
      <w:r>
        <w:t>Assistants/g</w:t>
      </w:r>
      <w:r w:rsidR="00315893">
        <w:t xml:space="preserve">raduates must return to school on the evening prior to the Staff Conference Days at the start of term </w:t>
      </w:r>
      <w:proofErr w:type="gramStart"/>
      <w:r w:rsidR="00315893">
        <w:t>in order to</w:t>
      </w:r>
      <w:proofErr w:type="gramEnd"/>
      <w:r w:rsidR="00315893">
        <w:t xml:space="preserve"> participate in meetings. </w:t>
      </w:r>
      <w:r>
        <w:t>Assistants/g</w:t>
      </w:r>
      <w:r w:rsidR="00315893">
        <w:t>raduates are expected to attend all INSET days with the main staff body during term time.</w:t>
      </w:r>
    </w:p>
    <w:p w14:paraId="4189AD48" w14:textId="77777777" w:rsidR="00152980" w:rsidRDefault="00152980" w:rsidP="00152980">
      <w:pPr>
        <w:jc w:val="both"/>
      </w:pPr>
    </w:p>
    <w:p w14:paraId="59C97711" w14:textId="77777777" w:rsidR="00152980" w:rsidRDefault="00152980" w:rsidP="00152980">
      <w:pPr>
        <w:jc w:val="both"/>
      </w:pPr>
      <w:r>
        <w:t xml:space="preserve">At the end of each term, assistants/graduates are expected to assist in boarding during the morning and to remain in school until early evening </w:t>
      </w:r>
      <w:proofErr w:type="gramStart"/>
      <w:r>
        <w:t>in order to</w:t>
      </w:r>
      <w:proofErr w:type="gramEnd"/>
      <w:r>
        <w:t xml:space="preserve"> assist residential staff to tidy and clear Year areas.</w:t>
      </w:r>
    </w:p>
    <w:p w14:paraId="01124E3F" w14:textId="77777777" w:rsidR="00315893" w:rsidRDefault="00315893" w:rsidP="00315893">
      <w:pPr>
        <w:jc w:val="both"/>
      </w:pPr>
    </w:p>
    <w:p w14:paraId="36506875" w14:textId="6804D676" w:rsidR="00315893" w:rsidRDefault="00021AA9" w:rsidP="00315893">
      <w:pPr>
        <w:jc w:val="both"/>
      </w:pPr>
      <w:r>
        <w:t>Assistants/g</w:t>
      </w:r>
      <w:r w:rsidR="00315893" w:rsidRPr="002121CC">
        <w:t>raduates</w:t>
      </w:r>
      <w:r w:rsidR="00315893">
        <w:t xml:space="preserve"> are expected to work a full day at the start of term to welcome back boarders (day before lessons begin).</w:t>
      </w:r>
    </w:p>
    <w:p w14:paraId="45C4125E" w14:textId="77777777" w:rsidR="00315893" w:rsidRDefault="00315893" w:rsidP="00315893">
      <w:pPr>
        <w:ind w:left="720" w:firstLine="720"/>
        <w:jc w:val="both"/>
        <w:rPr>
          <w:sz w:val="16"/>
          <w:szCs w:val="16"/>
        </w:rPr>
      </w:pPr>
    </w:p>
    <w:p w14:paraId="0E01787E" w14:textId="77777777" w:rsidR="00315893" w:rsidRDefault="00315893" w:rsidP="00315893">
      <w:pPr>
        <w:jc w:val="both"/>
        <w:rPr>
          <w:b/>
          <w:bCs/>
        </w:rPr>
      </w:pPr>
      <w:r>
        <w:rPr>
          <w:b/>
          <w:bCs/>
        </w:rPr>
        <w:t>Time Off</w:t>
      </w:r>
    </w:p>
    <w:p w14:paraId="6978332B" w14:textId="5EFB1DF7" w:rsidR="00315893" w:rsidRPr="00F02942" w:rsidRDefault="00315893" w:rsidP="00315893">
      <w:pPr>
        <w:jc w:val="both"/>
      </w:pPr>
      <w:r>
        <w:t xml:space="preserve">Time off will be on a rota basis depending on the needs of the </w:t>
      </w:r>
      <w:r w:rsidR="00904996">
        <w:t>French</w:t>
      </w:r>
      <w:r>
        <w:t xml:space="preserve"> and Boarding departments. Typically, this would be two off duty periods per week.</w:t>
      </w:r>
    </w:p>
    <w:p w14:paraId="434FD7B5" w14:textId="77777777" w:rsidR="00315893" w:rsidRDefault="00315893" w:rsidP="00315893">
      <w:pPr>
        <w:jc w:val="both"/>
        <w:rPr>
          <w:rFonts w:cstheme="minorHAnsi"/>
          <w:b/>
        </w:rPr>
      </w:pPr>
    </w:p>
    <w:p w14:paraId="41FD0954" w14:textId="77777777" w:rsidR="00A93F60" w:rsidRDefault="00315893" w:rsidP="00A93F60">
      <w:pPr>
        <w:jc w:val="both"/>
        <w:rPr>
          <w:rFonts w:cstheme="minorHAnsi"/>
          <w:b/>
          <w:bCs/>
        </w:rPr>
      </w:pPr>
      <w:r w:rsidRPr="00A30A4C">
        <w:rPr>
          <w:rFonts w:cstheme="minorHAnsi"/>
          <w:b/>
        </w:rPr>
        <w:t xml:space="preserve">Terms and </w:t>
      </w:r>
      <w:r>
        <w:rPr>
          <w:rFonts w:cstheme="minorHAnsi"/>
          <w:b/>
        </w:rPr>
        <w:t>Benefits</w:t>
      </w:r>
    </w:p>
    <w:p w14:paraId="62AB6D43" w14:textId="649BA45A" w:rsidR="00A93F60" w:rsidRPr="00A93F60" w:rsidRDefault="00A93F60" w:rsidP="00A93F60">
      <w:pPr>
        <w:jc w:val="both"/>
        <w:rPr>
          <w:rFonts w:cstheme="minorHAnsi"/>
        </w:rPr>
      </w:pPr>
      <w:r w:rsidRPr="00A93F60">
        <w:rPr>
          <w:rFonts w:cstheme="minorHAnsi"/>
          <w:b/>
          <w:bCs/>
        </w:rPr>
        <w:t xml:space="preserve">Start Date: </w:t>
      </w:r>
      <w:r w:rsidRPr="00A93F60">
        <w:rPr>
          <w:rFonts w:cstheme="minorHAnsi"/>
        </w:rPr>
        <w:t>September 2023</w:t>
      </w:r>
    </w:p>
    <w:p w14:paraId="658B935B"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Working hours</w:t>
      </w:r>
      <w:r w:rsidRPr="00A93F60">
        <w:rPr>
          <w:rFonts w:cstheme="minorHAnsi"/>
        </w:rPr>
        <w:t xml:space="preserve">: </w:t>
      </w:r>
      <w:r w:rsidRPr="00A93F60">
        <w:rPr>
          <w:rFonts w:eastAsia="Times New Roman" w:cs="Times New Roman"/>
        </w:rPr>
        <w:t>This is a fixed term, term time only position; however, the Assistant/Graduate is also required to be available to attend INSET days and for periods prior to and at the end of terms. The hours of work during term time are varied and include weekends. The Assistant/Graduate will be entitled to a period off duty each week in term time in addition to school holidays.</w:t>
      </w:r>
    </w:p>
    <w:p w14:paraId="36A0F91A"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Salary</w:t>
      </w:r>
      <w:r w:rsidRPr="00A93F60">
        <w:rPr>
          <w:rFonts w:cstheme="minorHAnsi"/>
        </w:rPr>
        <w:t xml:space="preserve">:  </w:t>
      </w:r>
      <w:r w:rsidRPr="00A93F60">
        <w:rPr>
          <w:rFonts w:eastAsia="Times New Roman" w:cs="Times New Roman"/>
        </w:rPr>
        <w:t>£15,000 over 11 months.</w:t>
      </w:r>
    </w:p>
    <w:p w14:paraId="58813BA0" w14:textId="77777777" w:rsidR="00A93F60" w:rsidRPr="00A93F60" w:rsidRDefault="00A93F60" w:rsidP="00A93F60">
      <w:pPr>
        <w:pBdr>
          <w:top w:val="nil"/>
          <w:left w:val="nil"/>
          <w:bottom w:val="nil"/>
          <w:right w:val="nil"/>
          <w:between w:val="nil"/>
          <w:bar w:val="nil"/>
        </w:pBdr>
        <w:contextualSpacing/>
        <w:jc w:val="both"/>
        <w:rPr>
          <w:rFonts w:cstheme="minorHAnsi"/>
          <w:b/>
          <w:bCs/>
        </w:rPr>
      </w:pPr>
      <w:r w:rsidRPr="00A93F60">
        <w:rPr>
          <w:rFonts w:cstheme="minorHAnsi"/>
          <w:b/>
          <w:bCs/>
        </w:rPr>
        <w:t xml:space="preserve">Accommodation: </w:t>
      </w:r>
      <w:r w:rsidRPr="00A93F60">
        <w:rPr>
          <w:rFonts w:cstheme="minorHAnsi"/>
        </w:rPr>
        <w:t>A single room within a shared flat</w:t>
      </w:r>
      <w:r w:rsidRPr="00A93F60">
        <w:rPr>
          <w:rFonts w:cstheme="minorHAnsi"/>
          <w:b/>
          <w:bCs/>
        </w:rPr>
        <w:t xml:space="preserve"> </w:t>
      </w:r>
      <w:r w:rsidRPr="00A93F60">
        <w:rPr>
          <w:rFonts w:eastAsia="Times New Roman" w:cs="Times New Roman"/>
        </w:rPr>
        <w:t xml:space="preserve">within the School is provided throughout the period of employment, inclusive of all bills. </w:t>
      </w:r>
    </w:p>
    <w:p w14:paraId="70D95984"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 xml:space="preserve">Pension:  </w:t>
      </w:r>
      <w:r w:rsidRPr="00A93F60">
        <w:rPr>
          <w:rFonts w:cstheme="minorHAnsi"/>
        </w:rPr>
        <w:t>Auto enrolled into the School’s pe</w:t>
      </w:r>
      <w:r w:rsidRPr="003F5A80">
        <w:t>nsion scheme, which includes life assurance.</w:t>
      </w:r>
    </w:p>
    <w:p w14:paraId="5D4C0879"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 xml:space="preserve">Lunch:  </w:t>
      </w:r>
      <w:r w:rsidRPr="00A93F60">
        <w:rPr>
          <w:rFonts w:cstheme="minorHAnsi"/>
        </w:rPr>
        <w:t>Complimentary meals, when on duty, in the Dining Room</w:t>
      </w:r>
      <w:r w:rsidRPr="00A93F60">
        <w:rPr>
          <w:lang w:val="en-US"/>
        </w:rPr>
        <w:t>.</w:t>
      </w:r>
    </w:p>
    <w:p w14:paraId="48EDFCF9"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 xml:space="preserve">Parking:  </w:t>
      </w:r>
      <w:r w:rsidRPr="00A93F60">
        <w:rPr>
          <w:rFonts w:cstheme="minorHAnsi"/>
        </w:rPr>
        <w:t>There is free parking on site.</w:t>
      </w:r>
    </w:p>
    <w:p w14:paraId="6D0EAF53"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rFonts w:cstheme="minorHAnsi"/>
          <w:b/>
          <w:bCs/>
        </w:rPr>
        <w:t xml:space="preserve">Gym and Pool:  </w:t>
      </w:r>
      <w:r w:rsidRPr="00A93F60">
        <w:rPr>
          <w:rFonts w:cstheme="minorHAnsi"/>
        </w:rPr>
        <w:t>There are staff sessions for use of these facilities.</w:t>
      </w:r>
    </w:p>
    <w:p w14:paraId="6768FF4E" w14:textId="77777777" w:rsidR="00A93F60" w:rsidRPr="00A93F60" w:rsidRDefault="00A93F60" w:rsidP="00A93F60">
      <w:pPr>
        <w:pBdr>
          <w:top w:val="nil"/>
          <w:left w:val="nil"/>
          <w:bottom w:val="nil"/>
          <w:right w:val="nil"/>
          <w:between w:val="nil"/>
          <w:bar w:val="nil"/>
        </w:pBdr>
        <w:contextualSpacing/>
        <w:jc w:val="both"/>
        <w:rPr>
          <w:rFonts w:cstheme="minorHAnsi"/>
        </w:rPr>
      </w:pPr>
      <w:r w:rsidRPr="00A93F60">
        <w:rPr>
          <w:b/>
          <w:bCs/>
        </w:rPr>
        <w:t xml:space="preserve">Fees: </w:t>
      </w:r>
      <w:r>
        <w:t>School fees remission for dependants of the job holder attending the school. If not already at the school, any child would have to meet all the normal entrance requirements.</w:t>
      </w:r>
    </w:p>
    <w:p w14:paraId="7AD985D1" w14:textId="77777777" w:rsidR="005D6A00" w:rsidRDefault="005D6A00" w:rsidP="00315893">
      <w:pPr>
        <w:rPr>
          <w:rFonts w:cs="Arial"/>
          <w:b/>
          <w:sz w:val="28"/>
          <w:szCs w:val="28"/>
        </w:rPr>
      </w:pPr>
    </w:p>
    <w:p w14:paraId="6A29F32A" w14:textId="7FFF291F" w:rsidR="00315893" w:rsidRPr="00AE4068" w:rsidRDefault="00315893" w:rsidP="00315893">
      <w:pPr>
        <w:rPr>
          <w:rFonts w:cs="Arial"/>
          <w:b/>
          <w:sz w:val="28"/>
          <w:szCs w:val="28"/>
        </w:rPr>
      </w:pPr>
      <w:r w:rsidRPr="00AE4068">
        <w:rPr>
          <w:rFonts w:cs="Arial"/>
          <w:b/>
          <w:sz w:val="28"/>
          <w:szCs w:val="28"/>
        </w:rPr>
        <w:t>PERSON SPECIFICATION</w:t>
      </w:r>
    </w:p>
    <w:p w14:paraId="66627982" w14:textId="77777777" w:rsidR="00315893" w:rsidRPr="00AE4068" w:rsidRDefault="00315893" w:rsidP="00315893">
      <w:pPr>
        <w:jc w:val="center"/>
        <w:rPr>
          <w:rFonts w:cs="Arial"/>
        </w:rPr>
      </w:pPr>
    </w:p>
    <w:tbl>
      <w:tblPr>
        <w:tblStyle w:val="TableGrid"/>
        <w:tblW w:w="10194" w:type="dxa"/>
        <w:tblLook w:val="04A0" w:firstRow="1" w:lastRow="0" w:firstColumn="1" w:lastColumn="0" w:noHBand="0" w:noVBand="1"/>
      </w:tblPr>
      <w:tblGrid>
        <w:gridCol w:w="5240"/>
        <w:gridCol w:w="4954"/>
      </w:tblGrid>
      <w:tr w:rsidR="00315893" w:rsidRPr="00AE4068" w14:paraId="4D83F462" w14:textId="77777777" w:rsidTr="00F7260B">
        <w:trPr>
          <w:trHeight w:val="351"/>
        </w:trPr>
        <w:tc>
          <w:tcPr>
            <w:tcW w:w="5240" w:type="dxa"/>
            <w:shd w:val="clear" w:color="auto" w:fill="BFBFBF" w:themeFill="background1" w:themeFillShade="BF"/>
            <w:vAlign w:val="center"/>
          </w:tcPr>
          <w:p w14:paraId="6ADC559A" w14:textId="77777777" w:rsidR="00315893" w:rsidRPr="00AE4068" w:rsidRDefault="00315893" w:rsidP="00EE2131">
            <w:pPr>
              <w:jc w:val="center"/>
              <w:rPr>
                <w:rFonts w:cs="Arial"/>
                <w:b/>
              </w:rPr>
            </w:pPr>
            <w:r w:rsidRPr="00AE4068">
              <w:rPr>
                <w:rFonts w:cs="Arial"/>
                <w:b/>
              </w:rPr>
              <w:t>Essential</w:t>
            </w:r>
          </w:p>
        </w:tc>
        <w:tc>
          <w:tcPr>
            <w:tcW w:w="4954" w:type="dxa"/>
            <w:shd w:val="clear" w:color="auto" w:fill="BFBFBF" w:themeFill="background1" w:themeFillShade="BF"/>
            <w:vAlign w:val="center"/>
          </w:tcPr>
          <w:p w14:paraId="21CCEBEF" w14:textId="77777777" w:rsidR="00315893" w:rsidRPr="00AE4068" w:rsidRDefault="00315893" w:rsidP="00EE2131">
            <w:pPr>
              <w:jc w:val="center"/>
              <w:rPr>
                <w:rFonts w:cs="Arial"/>
                <w:b/>
              </w:rPr>
            </w:pPr>
            <w:r w:rsidRPr="00AE4068">
              <w:rPr>
                <w:rFonts w:cs="Arial"/>
                <w:b/>
              </w:rPr>
              <w:t>Desirable</w:t>
            </w:r>
          </w:p>
        </w:tc>
      </w:tr>
      <w:tr w:rsidR="00315893" w:rsidRPr="00AE4068" w14:paraId="47C34256" w14:textId="77777777" w:rsidTr="00F7260B">
        <w:trPr>
          <w:trHeight w:val="345"/>
        </w:trPr>
        <w:tc>
          <w:tcPr>
            <w:tcW w:w="5240" w:type="dxa"/>
            <w:shd w:val="clear" w:color="auto" w:fill="BFBFBF" w:themeFill="background1" w:themeFillShade="BF"/>
            <w:vAlign w:val="center"/>
          </w:tcPr>
          <w:p w14:paraId="5A433528" w14:textId="77777777" w:rsidR="00315893" w:rsidRPr="00AE4068" w:rsidRDefault="00315893" w:rsidP="00EE2131">
            <w:pPr>
              <w:autoSpaceDE w:val="0"/>
              <w:autoSpaceDN w:val="0"/>
              <w:rPr>
                <w:rFonts w:cs="Calibri"/>
                <w:b/>
                <w:bCs/>
              </w:rPr>
            </w:pPr>
            <w:r>
              <w:rPr>
                <w:rFonts w:cs="Calibri"/>
                <w:b/>
                <w:bCs/>
              </w:rPr>
              <w:t>Qualifications</w:t>
            </w:r>
          </w:p>
        </w:tc>
        <w:tc>
          <w:tcPr>
            <w:tcW w:w="4954" w:type="dxa"/>
            <w:shd w:val="clear" w:color="auto" w:fill="BFBFBF" w:themeFill="background1" w:themeFillShade="BF"/>
          </w:tcPr>
          <w:p w14:paraId="5F5B2C67" w14:textId="77777777" w:rsidR="00315893" w:rsidRPr="00AE4068" w:rsidRDefault="00315893" w:rsidP="00EE2131">
            <w:pPr>
              <w:rPr>
                <w:rFonts w:cs="Arial"/>
              </w:rPr>
            </w:pPr>
          </w:p>
        </w:tc>
      </w:tr>
      <w:tr w:rsidR="00315893" w:rsidRPr="00AE4068" w14:paraId="014770D6" w14:textId="77777777" w:rsidTr="00F7260B">
        <w:trPr>
          <w:trHeight w:val="567"/>
        </w:trPr>
        <w:tc>
          <w:tcPr>
            <w:tcW w:w="5240" w:type="dxa"/>
          </w:tcPr>
          <w:p w14:paraId="28D4ABB2" w14:textId="457FEE21" w:rsidR="00315893" w:rsidRPr="00FB5DF6" w:rsidRDefault="00315893" w:rsidP="00FB5DF6">
            <w:pPr>
              <w:pStyle w:val="ListParagraph"/>
              <w:numPr>
                <w:ilvl w:val="0"/>
                <w:numId w:val="20"/>
              </w:numPr>
              <w:autoSpaceDE w:val="0"/>
              <w:autoSpaceDN w:val="0"/>
              <w:adjustRightInd w:val="0"/>
              <w:contextualSpacing/>
              <w:rPr>
                <w:rFonts w:cs="Arial"/>
              </w:rPr>
            </w:pPr>
            <w:proofErr w:type="gramStart"/>
            <w:r w:rsidRPr="00FB5DF6">
              <w:rPr>
                <w:rFonts w:cs="Arial"/>
              </w:rPr>
              <w:t>Honours</w:t>
            </w:r>
            <w:proofErr w:type="gramEnd"/>
            <w:r w:rsidRPr="00FB5DF6">
              <w:rPr>
                <w:rFonts w:cs="Arial"/>
              </w:rPr>
              <w:t xml:space="preserve"> degree or equivalent experience in </w:t>
            </w:r>
            <w:r w:rsidR="007F4E53" w:rsidRPr="00FB5DF6">
              <w:rPr>
                <w:rFonts w:cs="Arial"/>
              </w:rPr>
              <w:t>French</w:t>
            </w:r>
            <w:r w:rsidRPr="00FB5DF6">
              <w:rPr>
                <w:rFonts w:cs="Arial"/>
              </w:rPr>
              <w:t xml:space="preserve"> or an appropriate related discipline from a recognised university</w:t>
            </w:r>
          </w:p>
        </w:tc>
        <w:tc>
          <w:tcPr>
            <w:tcW w:w="4954" w:type="dxa"/>
          </w:tcPr>
          <w:p w14:paraId="68A6E1DF" w14:textId="77777777" w:rsidR="00862D78" w:rsidRPr="00862D78" w:rsidRDefault="00315893" w:rsidP="00862D78">
            <w:pPr>
              <w:pStyle w:val="ListParagraph"/>
              <w:numPr>
                <w:ilvl w:val="0"/>
                <w:numId w:val="1"/>
              </w:numPr>
              <w:ind w:right="34"/>
              <w:rPr>
                <w:rFonts w:cs="Arial"/>
                <w:sz w:val="20"/>
              </w:rPr>
            </w:pPr>
            <w:r w:rsidRPr="00352FDD">
              <w:rPr>
                <w:rFonts w:cs="Arial"/>
              </w:rPr>
              <w:t xml:space="preserve">Work experience within a particular </w:t>
            </w:r>
            <w:r w:rsidR="007F4E53">
              <w:rPr>
                <w:rFonts w:cs="Arial"/>
              </w:rPr>
              <w:t>French</w:t>
            </w:r>
            <w:r w:rsidRPr="00352FDD">
              <w:rPr>
                <w:rFonts w:cs="Arial"/>
              </w:rPr>
              <w:t>-related field</w:t>
            </w:r>
          </w:p>
          <w:p w14:paraId="3E5C9831" w14:textId="3B849723" w:rsidR="00315893" w:rsidRPr="0035418B" w:rsidRDefault="00315893" w:rsidP="00862D78">
            <w:pPr>
              <w:pStyle w:val="ListParagraph"/>
              <w:numPr>
                <w:ilvl w:val="0"/>
                <w:numId w:val="1"/>
              </w:numPr>
              <w:ind w:right="34"/>
              <w:rPr>
                <w:rFonts w:cs="Arial"/>
                <w:sz w:val="20"/>
              </w:rPr>
            </w:pPr>
            <w:r>
              <w:rPr>
                <w:rFonts w:cs="Arial"/>
              </w:rPr>
              <w:t>Boarding experience or previous experience working with children</w:t>
            </w:r>
          </w:p>
        </w:tc>
      </w:tr>
      <w:tr w:rsidR="00315893" w:rsidRPr="00AE4068" w14:paraId="25E48AC6" w14:textId="77777777" w:rsidTr="00F7260B">
        <w:trPr>
          <w:trHeight w:val="395"/>
        </w:trPr>
        <w:tc>
          <w:tcPr>
            <w:tcW w:w="5240" w:type="dxa"/>
            <w:shd w:val="clear" w:color="auto" w:fill="BFBFBF" w:themeFill="background1" w:themeFillShade="BF"/>
            <w:vAlign w:val="center"/>
          </w:tcPr>
          <w:p w14:paraId="2CC07DD6" w14:textId="77777777" w:rsidR="00315893" w:rsidRPr="00AE4068" w:rsidRDefault="00315893" w:rsidP="00EE2131">
            <w:pPr>
              <w:autoSpaceDE w:val="0"/>
              <w:autoSpaceDN w:val="0"/>
              <w:rPr>
                <w:b/>
                <w:bCs/>
              </w:rPr>
            </w:pPr>
            <w:r w:rsidRPr="00AE4068">
              <w:rPr>
                <w:b/>
                <w:bCs/>
              </w:rPr>
              <w:t>Personal Behaviours</w:t>
            </w:r>
          </w:p>
        </w:tc>
        <w:tc>
          <w:tcPr>
            <w:tcW w:w="4954" w:type="dxa"/>
            <w:shd w:val="clear" w:color="auto" w:fill="BFBFBF" w:themeFill="background1" w:themeFillShade="BF"/>
          </w:tcPr>
          <w:p w14:paraId="6FA84824" w14:textId="77777777" w:rsidR="00315893" w:rsidRPr="00AE4068" w:rsidRDefault="00315893" w:rsidP="00EE2131">
            <w:pPr>
              <w:rPr>
                <w:rFonts w:cs="Arial"/>
              </w:rPr>
            </w:pPr>
          </w:p>
        </w:tc>
      </w:tr>
      <w:tr w:rsidR="00F7260B" w:rsidRPr="00AE4068" w14:paraId="145588AF" w14:textId="0A32C5FA" w:rsidTr="00F7260B">
        <w:trPr>
          <w:trHeight w:val="567"/>
        </w:trPr>
        <w:tc>
          <w:tcPr>
            <w:tcW w:w="5240" w:type="dxa"/>
          </w:tcPr>
          <w:p w14:paraId="031A3E9C" w14:textId="4EE0030F" w:rsidR="00F7260B" w:rsidRPr="00F7260B" w:rsidRDefault="00F7260B" w:rsidP="00F7260B">
            <w:pPr>
              <w:pStyle w:val="ListParagraph"/>
              <w:numPr>
                <w:ilvl w:val="0"/>
                <w:numId w:val="17"/>
              </w:numPr>
              <w:ind w:right="34"/>
              <w:contextualSpacing/>
              <w:rPr>
                <w:rFonts w:asciiTheme="minorHAnsi" w:hAnsiTheme="minorHAnsi"/>
              </w:rPr>
            </w:pPr>
            <w:r w:rsidRPr="00F7260B">
              <w:rPr>
                <w:rFonts w:eastAsia="Times New Roman" w:cs="Arial"/>
                <w:lang w:eastAsia="en-GB"/>
              </w:rPr>
              <w:t xml:space="preserve">Create a happy, </w:t>
            </w:r>
            <w:proofErr w:type="gramStart"/>
            <w:r w:rsidRPr="00F7260B">
              <w:rPr>
                <w:rFonts w:eastAsia="Times New Roman" w:cs="Arial"/>
                <w:lang w:eastAsia="en-GB"/>
              </w:rPr>
              <w:t>challenging</w:t>
            </w:r>
            <w:proofErr w:type="gramEnd"/>
            <w:r w:rsidRPr="00F7260B">
              <w:rPr>
                <w:rFonts w:eastAsia="Times New Roman" w:cs="Arial"/>
                <w:lang w:eastAsia="en-GB"/>
              </w:rPr>
              <w:t xml:space="preserve"> and effective learning environment.</w:t>
            </w:r>
          </w:p>
          <w:p w14:paraId="20E094FB" w14:textId="77777777" w:rsidR="00F7260B" w:rsidRPr="00634A12" w:rsidRDefault="00F7260B" w:rsidP="00F7260B">
            <w:pPr>
              <w:pStyle w:val="ListParagraph"/>
              <w:numPr>
                <w:ilvl w:val="0"/>
                <w:numId w:val="17"/>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14:paraId="62C01E67" w14:textId="77777777" w:rsidR="00F7260B" w:rsidRPr="00634A12" w:rsidRDefault="00F7260B" w:rsidP="00F7260B">
            <w:pPr>
              <w:pStyle w:val="ListParagraph"/>
              <w:numPr>
                <w:ilvl w:val="0"/>
                <w:numId w:val="17"/>
              </w:numPr>
              <w:ind w:right="34"/>
              <w:rPr>
                <w:rFonts w:asciiTheme="minorHAnsi" w:hAnsiTheme="minorHAnsi"/>
              </w:rPr>
            </w:pPr>
            <w:r w:rsidRPr="00634A12">
              <w:rPr>
                <w:rFonts w:asciiTheme="minorHAnsi" w:hAnsiTheme="minorHAnsi"/>
              </w:rPr>
              <w:t xml:space="preserve">Have high expectations for all pupils providing clear structures for lessons maintaining pace, </w:t>
            </w:r>
            <w:proofErr w:type="gramStart"/>
            <w:r w:rsidRPr="00634A12">
              <w:rPr>
                <w:rFonts w:asciiTheme="minorHAnsi" w:hAnsiTheme="minorHAnsi"/>
              </w:rPr>
              <w:t>motivation</w:t>
            </w:r>
            <w:proofErr w:type="gramEnd"/>
            <w:r w:rsidRPr="00634A12">
              <w:rPr>
                <w:rFonts w:asciiTheme="minorHAnsi" w:hAnsiTheme="minorHAnsi"/>
              </w:rPr>
              <w:t xml:space="preserve"> and challenge</w:t>
            </w:r>
          </w:p>
          <w:p w14:paraId="7F5B2F41" w14:textId="77777777" w:rsidR="00F7260B" w:rsidRPr="00634A12" w:rsidRDefault="00F7260B" w:rsidP="00F7260B">
            <w:pPr>
              <w:pStyle w:val="ListParagraph"/>
              <w:numPr>
                <w:ilvl w:val="0"/>
                <w:numId w:val="17"/>
              </w:numPr>
              <w:rPr>
                <w:rFonts w:asciiTheme="minorHAnsi" w:hAnsiTheme="minorHAnsi" w:cs="Arial"/>
              </w:rPr>
            </w:pPr>
            <w:r w:rsidRPr="00634A12">
              <w:rPr>
                <w:rFonts w:asciiTheme="minorHAnsi" w:hAnsiTheme="minorHAnsi"/>
              </w:rPr>
              <w:t>Provide feedback to pupils in relation to progress and achievement under the guidance</w:t>
            </w:r>
          </w:p>
          <w:p w14:paraId="6830C8A5" w14:textId="77777777" w:rsidR="00F7260B" w:rsidRPr="00634A12" w:rsidRDefault="00F7260B" w:rsidP="00F7260B">
            <w:pPr>
              <w:pStyle w:val="ListParagraph"/>
              <w:numPr>
                <w:ilvl w:val="0"/>
                <w:numId w:val="17"/>
              </w:numPr>
              <w:ind w:right="34"/>
              <w:rPr>
                <w:rFonts w:asciiTheme="minorHAnsi" w:hAnsiTheme="minorHAnsi" w:cs="Arial"/>
              </w:rPr>
            </w:pPr>
            <w:r w:rsidRPr="00634A12">
              <w:rPr>
                <w:rFonts w:asciiTheme="minorHAnsi" w:hAnsiTheme="minorHAnsi"/>
              </w:rPr>
              <w:t>Confident in using ICT for a range of purposes</w:t>
            </w:r>
          </w:p>
          <w:p w14:paraId="328E61D8" w14:textId="77777777" w:rsidR="00F7260B" w:rsidRPr="00634A12" w:rsidRDefault="00F7260B" w:rsidP="00F7260B">
            <w:pPr>
              <w:pStyle w:val="ListParagraph"/>
              <w:numPr>
                <w:ilvl w:val="0"/>
                <w:numId w:val="17"/>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14:paraId="1B4C77A2" w14:textId="77777777" w:rsidR="00F7260B" w:rsidRDefault="00F7260B" w:rsidP="00F7260B">
            <w:pPr>
              <w:pStyle w:val="ListParagraph"/>
              <w:numPr>
                <w:ilvl w:val="0"/>
                <w:numId w:val="17"/>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14:paraId="71C3C648" w14:textId="77777777" w:rsidR="00F7260B" w:rsidRDefault="00F7260B" w:rsidP="00F7260B">
            <w:pPr>
              <w:pStyle w:val="ListParagraph"/>
              <w:numPr>
                <w:ilvl w:val="0"/>
                <w:numId w:val="17"/>
              </w:numPr>
              <w:ind w:right="34"/>
              <w:rPr>
                <w:rFonts w:asciiTheme="minorHAnsi" w:hAnsiTheme="minorHAnsi"/>
              </w:rPr>
            </w:pPr>
            <w:r w:rsidRPr="00634A12">
              <w:rPr>
                <w:rFonts w:asciiTheme="minorHAnsi" w:hAnsiTheme="minorHAnsi"/>
              </w:rPr>
              <w:t>Liaise with the head of department and the rest of the teachers, to support achievement and progress of pupils</w:t>
            </w:r>
          </w:p>
          <w:p w14:paraId="54491B56" w14:textId="3171B1EE" w:rsidR="00F7260B" w:rsidRPr="0035418B" w:rsidRDefault="00F7260B" w:rsidP="00F7260B">
            <w:pPr>
              <w:pStyle w:val="ListParagraph"/>
              <w:numPr>
                <w:ilvl w:val="0"/>
                <w:numId w:val="17"/>
              </w:numPr>
              <w:ind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13AA8CD5" w14:textId="77777777" w:rsidR="00F7260B" w:rsidRPr="0035418B" w:rsidRDefault="00F7260B" w:rsidP="00F7260B">
            <w:pPr>
              <w:numPr>
                <w:ilvl w:val="0"/>
                <w:numId w:val="17"/>
              </w:numPr>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tc>
        <w:tc>
          <w:tcPr>
            <w:tcW w:w="4954" w:type="dxa"/>
          </w:tcPr>
          <w:p w14:paraId="0A4A1567" w14:textId="77777777" w:rsidR="00F7260B" w:rsidRPr="00634A12" w:rsidRDefault="00F7260B" w:rsidP="00F7260B">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14:paraId="6614EDBA" w14:textId="77777777" w:rsidR="00F7260B" w:rsidRDefault="00F7260B" w:rsidP="00F7260B">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14:paraId="083C820B" w14:textId="1A23AF9E" w:rsidR="00F7260B" w:rsidRPr="00F7260B" w:rsidRDefault="00F7260B" w:rsidP="00F7260B">
            <w:pPr>
              <w:pStyle w:val="ListParagraph"/>
              <w:numPr>
                <w:ilvl w:val="0"/>
                <w:numId w:val="1"/>
              </w:numPr>
              <w:ind w:left="460"/>
              <w:rPr>
                <w:rFonts w:asciiTheme="minorHAnsi" w:hAnsiTheme="minorHAnsi" w:cs="Arial"/>
              </w:rPr>
            </w:pPr>
            <w:r w:rsidRPr="00F7260B">
              <w:rPr>
                <w:rFonts w:cs="Arial"/>
              </w:rPr>
              <w:t>Ability to challenge and support all pupils to do their best.</w:t>
            </w:r>
          </w:p>
        </w:tc>
      </w:tr>
      <w:tr w:rsidR="005D1C8E" w:rsidRPr="00AE4068" w14:paraId="74DD87C3" w14:textId="77777777" w:rsidTr="00F7260B">
        <w:trPr>
          <w:trHeight w:val="424"/>
        </w:trPr>
        <w:tc>
          <w:tcPr>
            <w:tcW w:w="5240" w:type="dxa"/>
            <w:shd w:val="clear" w:color="auto" w:fill="BFBFBF" w:themeFill="background1" w:themeFillShade="BF"/>
            <w:vAlign w:val="center"/>
          </w:tcPr>
          <w:p w14:paraId="30696D41" w14:textId="77777777" w:rsidR="005D1C8E" w:rsidRPr="00AE4068" w:rsidRDefault="005D1C8E" w:rsidP="005D1C8E">
            <w:pPr>
              <w:rPr>
                <w:rFonts w:cs="Arial"/>
                <w:b/>
              </w:rPr>
            </w:pPr>
            <w:r>
              <w:rPr>
                <w:rFonts w:cs="Arial"/>
                <w:b/>
              </w:rPr>
              <w:t>Knowledge and Skills</w:t>
            </w:r>
          </w:p>
        </w:tc>
        <w:tc>
          <w:tcPr>
            <w:tcW w:w="4954" w:type="dxa"/>
            <w:shd w:val="clear" w:color="auto" w:fill="BFBFBF" w:themeFill="background1" w:themeFillShade="BF"/>
          </w:tcPr>
          <w:p w14:paraId="57911B9F" w14:textId="77777777" w:rsidR="005D1C8E" w:rsidRPr="00AE4068" w:rsidRDefault="005D1C8E" w:rsidP="005D1C8E">
            <w:pPr>
              <w:rPr>
                <w:rFonts w:cs="Arial"/>
              </w:rPr>
            </w:pPr>
          </w:p>
        </w:tc>
      </w:tr>
      <w:tr w:rsidR="00193C19" w:rsidRPr="00AE4068" w14:paraId="3E27749F" w14:textId="77777777" w:rsidTr="00F7260B">
        <w:trPr>
          <w:trHeight w:val="567"/>
        </w:trPr>
        <w:tc>
          <w:tcPr>
            <w:tcW w:w="5240" w:type="dxa"/>
          </w:tcPr>
          <w:p w14:paraId="08B6E9EC" w14:textId="77777777" w:rsidR="00193C19" w:rsidRPr="00FB5DF6" w:rsidRDefault="00193C19" w:rsidP="00FB5DF6">
            <w:pPr>
              <w:pStyle w:val="ListParagraph"/>
              <w:numPr>
                <w:ilvl w:val="0"/>
                <w:numId w:val="18"/>
              </w:numPr>
              <w:ind w:right="34"/>
              <w:rPr>
                <w:rFonts w:eastAsia="Times New Roman" w:cs="Arial"/>
                <w:lang w:eastAsia="en-GB"/>
              </w:rPr>
            </w:pPr>
            <w:r w:rsidRPr="00FB5DF6">
              <w:rPr>
                <w:rFonts w:eastAsia="Times New Roman" w:cs="Arial"/>
                <w:lang w:eastAsia="en-GB"/>
              </w:rPr>
              <w:t>Communicate effectively (both orally and in writing).</w:t>
            </w:r>
          </w:p>
          <w:p w14:paraId="6C38B037" w14:textId="77777777" w:rsidR="00193C19" w:rsidRPr="00FB5DF6" w:rsidRDefault="00193C19" w:rsidP="00FB5DF6">
            <w:pPr>
              <w:pStyle w:val="ListParagraph"/>
              <w:numPr>
                <w:ilvl w:val="0"/>
                <w:numId w:val="18"/>
              </w:numPr>
              <w:rPr>
                <w:rFonts w:cs="Arial"/>
              </w:rPr>
            </w:pPr>
            <w:r w:rsidRPr="00FB5DF6">
              <w:rPr>
                <w:rFonts w:cs="Arial"/>
              </w:rPr>
              <w:t>Willingness to share expertise, skills and knowledge and ability to encourage others to follow suit</w:t>
            </w:r>
          </w:p>
          <w:p w14:paraId="55CD11A2" w14:textId="77777777" w:rsidR="00193C19" w:rsidRPr="00FB5DF6" w:rsidRDefault="00193C19" w:rsidP="00FB5DF6">
            <w:pPr>
              <w:pStyle w:val="ListParagraph"/>
              <w:numPr>
                <w:ilvl w:val="0"/>
                <w:numId w:val="18"/>
              </w:numPr>
              <w:rPr>
                <w:rFonts w:cs="Arial"/>
              </w:rPr>
            </w:pPr>
            <w:r w:rsidRPr="00FB5DF6">
              <w:rPr>
                <w:rFonts w:cs="Arial"/>
              </w:rPr>
              <w:t xml:space="preserve">Ability to work independently and as part of a team </w:t>
            </w:r>
          </w:p>
          <w:p w14:paraId="372A642C" w14:textId="77777777" w:rsidR="00193C19" w:rsidRPr="00FB5DF6" w:rsidRDefault="00193C19" w:rsidP="00FB5DF6">
            <w:pPr>
              <w:pStyle w:val="ListParagraph"/>
              <w:numPr>
                <w:ilvl w:val="0"/>
                <w:numId w:val="18"/>
              </w:numPr>
              <w:ind w:right="34"/>
              <w:contextualSpacing/>
            </w:pPr>
            <w:r w:rsidRPr="00FB5DF6">
              <w:t>Acting as a role model and setting high expectations.</w:t>
            </w:r>
          </w:p>
          <w:p w14:paraId="7051AA2C" w14:textId="77777777" w:rsidR="00193C19" w:rsidRPr="00FB5DF6" w:rsidRDefault="00193C19" w:rsidP="00FB5DF6">
            <w:pPr>
              <w:pStyle w:val="ListParagraph"/>
              <w:numPr>
                <w:ilvl w:val="0"/>
                <w:numId w:val="18"/>
              </w:numPr>
              <w:rPr>
                <w:rFonts w:cs="Arial"/>
              </w:rPr>
            </w:pPr>
            <w:r w:rsidRPr="00FB5DF6">
              <w:rPr>
                <w:rFonts w:cs="Arial"/>
              </w:rPr>
              <w:t>Sensitivity to the needs of others</w:t>
            </w:r>
          </w:p>
          <w:p w14:paraId="07FA510D" w14:textId="77777777" w:rsidR="00193C19" w:rsidRPr="00FB5DF6" w:rsidRDefault="00193C19" w:rsidP="00FB5DF6">
            <w:pPr>
              <w:pStyle w:val="ListParagraph"/>
              <w:numPr>
                <w:ilvl w:val="0"/>
                <w:numId w:val="18"/>
              </w:numPr>
              <w:ind w:right="34"/>
            </w:pPr>
            <w:r w:rsidRPr="00FB5DF6">
              <w:t>Enthusiasm, commitment, and energy.</w:t>
            </w:r>
          </w:p>
          <w:p w14:paraId="290404F7" w14:textId="77777777" w:rsidR="00193C19" w:rsidRPr="00FB5DF6" w:rsidRDefault="00193C19" w:rsidP="00FB5DF6">
            <w:pPr>
              <w:pStyle w:val="ListParagraph"/>
              <w:numPr>
                <w:ilvl w:val="0"/>
                <w:numId w:val="18"/>
              </w:numPr>
              <w:ind w:right="34"/>
            </w:pPr>
            <w:r w:rsidRPr="00FB5DF6">
              <w:t>Good organisational and interpersonal skills.</w:t>
            </w:r>
          </w:p>
          <w:p w14:paraId="1A3F35C6" w14:textId="77777777" w:rsidR="00193C19" w:rsidRPr="00FB5DF6" w:rsidRDefault="00193C19" w:rsidP="00FB5DF6">
            <w:pPr>
              <w:pStyle w:val="ListParagraph"/>
              <w:numPr>
                <w:ilvl w:val="0"/>
                <w:numId w:val="18"/>
              </w:numPr>
              <w:rPr>
                <w:rFonts w:cs="Arial"/>
              </w:rPr>
            </w:pPr>
            <w:r w:rsidRPr="00FB5DF6">
              <w:rPr>
                <w:rFonts w:cs="Arial"/>
              </w:rPr>
              <w:t>Openness and willingness to address and discuss relevant issues</w:t>
            </w:r>
          </w:p>
          <w:p w14:paraId="05FEAFB2" w14:textId="77777777" w:rsidR="00193C19" w:rsidRPr="00FB5DF6" w:rsidRDefault="00193C19" w:rsidP="00FB5DF6">
            <w:pPr>
              <w:pStyle w:val="ListParagraph"/>
              <w:numPr>
                <w:ilvl w:val="0"/>
                <w:numId w:val="18"/>
              </w:numPr>
              <w:rPr>
                <w:rFonts w:cs="Arial"/>
              </w:rPr>
            </w:pPr>
            <w:r w:rsidRPr="00FB5DF6">
              <w:rPr>
                <w:rFonts w:cs="Arial"/>
              </w:rPr>
              <w:lastRenderedPageBreak/>
              <w:t>Develop good personal relationships within the team.</w:t>
            </w:r>
          </w:p>
          <w:p w14:paraId="16A6ED13" w14:textId="77777777" w:rsidR="00193C19" w:rsidRPr="00FB5DF6" w:rsidRDefault="00193C19" w:rsidP="00FB5DF6">
            <w:pPr>
              <w:pStyle w:val="ListParagraph"/>
              <w:numPr>
                <w:ilvl w:val="0"/>
                <w:numId w:val="18"/>
              </w:numPr>
              <w:rPr>
                <w:rFonts w:cs="Arial"/>
              </w:rPr>
            </w:pPr>
            <w:r w:rsidRPr="00FB5DF6">
              <w:rPr>
                <w:rFonts w:cs="Arial"/>
              </w:rPr>
              <w:t>Ability to work constructively as part of a team. Flexibility.</w:t>
            </w:r>
          </w:p>
          <w:p w14:paraId="15AD12E1" w14:textId="1CE1A83A" w:rsidR="00193C19" w:rsidRPr="00FB5DF6" w:rsidRDefault="00193C19" w:rsidP="00FB5DF6">
            <w:pPr>
              <w:pStyle w:val="ListParagraph"/>
              <w:numPr>
                <w:ilvl w:val="0"/>
                <w:numId w:val="18"/>
              </w:numPr>
              <w:rPr>
                <w:rFonts w:cs="Arial"/>
              </w:rPr>
            </w:pPr>
            <w:r w:rsidRPr="00FB5DF6">
              <w:rPr>
                <w:rFonts w:cs="Arial"/>
              </w:rPr>
              <w:t>Establish constructive relationships with pupils and interact with them according to individual needs.</w:t>
            </w:r>
          </w:p>
        </w:tc>
        <w:tc>
          <w:tcPr>
            <w:tcW w:w="4954" w:type="dxa"/>
          </w:tcPr>
          <w:p w14:paraId="40EABAE1" w14:textId="77777777" w:rsidR="00193C19" w:rsidRPr="00634A12" w:rsidRDefault="00193C19" w:rsidP="00193C19">
            <w:pPr>
              <w:pStyle w:val="ListParagraph"/>
              <w:numPr>
                <w:ilvl w:val="0"/>
                <w:numId w:val="1"/>
              </w:numPr>
              <w:ind w:left="460"/>
              <w:rPr>
                <w:rFonts w:asciiTheme="minorHAnsi" w:hAnsiTheme="minorHAnsi" w:cs="Arial"/>
              </w:rPr>
            </w:pPr>
            <w:r w:rsidRPr="00634A12">
              <w:rPr>
                <w:rFonts w:asciiTheme="minorHAnsi" w:hAnsiTheme="minorHAnsi" w:cs="Arial"/>
              </w:rPr>
              <w:lastRenderedPageBreak/>
              <w:t>Ability to motivate others.</w:t>
            </w:r>
          </w:p>
          <w:p w14:paraId="1C427FA4" w14:textId="17FF8700" w:rsidR="00193C19" w:rsidRPr="00352FDD" w:rsidRDefault="00193C19" w:rsidP="00193C19">
            <w:pPr>
              <w:ind w:right="34"/>
            </w:pPr>
          </w:p>
        </w:tc>
      </w:tr>
      <w:tr w:rsidR="005D1C8E" w:rsidRPr="00AE4068" w14:paraId="3A5F6A77" w14:textId="77777777" w:rsidTr="00F7260B">
        <w:trPr>
          <w:trHeight w:val="444"/>
        </w:trPr>
        <w:tc>
          <w:tcPr>
            <w:tcW w:w="5240" w:type="dxa"/>
            <w:shd w:val="clear" w:color="auto" w:fill="BFBFBF" w:themeFill="background1" w:themeFillShade="BF"/>
            <w:vAlign w:val="center"/>
          </w:tcPr>
          <w:p w14:paraId="0AB1BA87" w14:textId="77777777" w:rsidR="005D1C8E" w:rsidRPr="00AE4068" w:rsidRDefault="005D1C8E" w:rsidP="005D1C8E">
            <w:pPr>
              <w:rPr>
                <w:rFonts w:cs="Arial"/>
                <w:b/>
              </w:rPr>
            </w:pPr>
            <w:r w:rsidRPr="00AE4068">
              <w:rPr>
                <w:rFonts w:cs="Arial"/>
                <w:b/>
              </w:rPr>
              <w:t>Ethos and Whole School Values</w:t>
            </w:r>
          </w:p>
        </w:tc>
        <w:tc>
          <w:tcPr>
            <w:tcW w:w="4954" w:type="dxa"/>
            <w:shd w:val="clear" w:color="auto" w:fill="BFBFBF" w:themeFill="background1" w:themeFillShade="BF"/>
          </w:tcPr>
          <w:p w14:paraId="5F4D7A73" w14:textId="77777777" w:rsidR="005D1C8E" w:rsidRPr="00AE4068" w:rsidRDefault="005D1C8E" w:rsidP="005D1C8E">
            <w:pPr>
              <w:rPr>
                <w:rFonts w:cs="Arial"/>
              </w:rPr>
            </w:pPr>
          </w:p>
        </w:tc>
      </w:tr>
      <w:tr w:rsidR="005E7443" w:rsidRPr="00AE4068" w14:paraId="68CB5CBF" w14:textId="77777777" w:rsidTr="00F7260B">
        <w:trPr>
          <w:trHeight w:val="567"/>
        </w:trPr>
        <w:tc>
          <w:tcPr>
            <w:tcW w:w="5240" w:type="dxa"/>
          </w:tcPr>
          <w:p w14:paraId="3EAA8E36" w14:textId="77777777" w:rsidR="005E7443" w:rsidRPr="00FB5DF6" w:rsidRDefault="005E7443" w:rsidP="00FB5DF6">
            <w:pPr>
              <w:pStyle w:val="ListParagraph"/>
              <w:numPr>
                <w:ilvl w:val="0"/>
                <w:numId w:val="1"/>
              </w:numPr>
              <w:rPr>
                <w:rFonts w:cs="Arial"/>
              </w:rPr>
            </w:pPr>
            <w:r w:rsidRPr="00FB5DF6">
              <w:rPr>
                <w:rFonts w:cs="Arial"/>
              </w:rPr>
              <w:t>Able to operate at the heart of the school community</w:t>
            </w:r>
          </w:p>
          <w:p w14:paraId="301E79D2" w14:textId="77777777" w:rsidR="005E7443" w:rsidRPr="00FB5DF6" w:rsidRDefault="005E7443" w:rsidP="00FB5DF6">
            <w:pPr>
              <w:pStyle w:val="ListParagraph"/>
              <w:numPr>
                <w:ilvl w:val="0"/>
                <w:numId w:val="1"/>
              </w:numPr>
              <w:rPr>
                <w:rFonts w:cs="Arial"/>
              </w:rPr>
            </w:pPr>
            <w:r w:rsidRPr="00FB5DF6">
              <w:rPr>
                <w:rFonts w:cs="Arial"/>
              </w:rPr>
              <w:t>Committed to the Sacred Heart Values</w:t>
            </w:r>
          </w:p>
          <w:p w14:paraId="4F8B9977" w14:textId="1C343CB7" w:rsidR="005E7443" w:rsidRPr="00FB5DF6" w:rsidRDefault="005E7443" w:rsidP="00FB5DF6">
            <w:pPr>
              <w:pStyle w:val="ListParagraph"/>
              <w:numPr>
                <w:ilvl w:val="0"/>
                <w:numId w:val="1"/>
              </w:numPr>
              <w:rPr>
                <w:rFonts w:cs="Arial"/>
              </w:rPr>
            </w:pPr>
            <w:r w:rsidRPr="00FB5DF6">
              <w:rPr>
                <w:rFonts w:cs="Arial"/>
              </w:rPr>
              <w:t>Commitment to Woldingham as a school with high academic standing providing a holistic education and outstanding pastoral care</w:t>
            </w:r>
          </w:p>
        </w:tc>
        <w:tc>
          <w:tcPr>
            <w:tcW w:w="4954" w:type="dxa"/>
          </w:tcPr>
          <w:p w14:paraId="536E5AEA" w14:textId="77777777" w:rsidR="00FB5DF6" w:rsidRDefault="005E7443" w:rsidP="00FB5DF6">
            <w:pPr>
              <w:pStyle w:val="ListParagraph"/>
              <w:numPr>
                <w:ilvl w:val="0"/>
                <w:numId w:val="1"/>
              </w:numPr>
              <w:ind w:left="318" w:right="34"/>
              <w:rPr>
                <w:rFonts w:asciiTheme="minorHAnsi" w:hAnsiTheme="minorHAnsi"/>
              </w:rPr>
            </w:pPr>
            <w:r w:rsidRPr="00634A12">
              <w:rPr>
                <w:rFonts w:asciiTheme="minorHAnsi" w:hAnsiTheme="minorHAnsi"/>
              </w:rPr>
              <w:t>Willingness to contribute to whole school initiatives, and support school improvement programmes</w:t>
            </w:r>
          </w:p>
          <w:p w14:paraId="309F429D" w14:textId="13378177" w:rsidR="005E7443" w:rsidRPr="00FB5DF6" w:rsidRDefault="005E7443" w:rsidP="00FB5DF6">
            <w:pPr>
              <w:pStyle w:val="ListParagraph"/>
              <w:numPr>
                <w:ilvl w:val="0"/>
                <w:numId w:val="1"/>
              </w:numPr>
              <w:ind w:left="318" w:right="34"/>
              <w:rPr>
                <w:rFonts w:asciiTheme="minorHAnsi" w:hAnsiTheme="minorHAnsi"/>
              </w:rPr>
            </w:pPr>
            <w:r w:rsidRPr="00FB5DF6">
              <w:t>Set challenging and demanding expectations and promote self-esteem and independence</w:t>
            </w:r>
          </w:p>
        </w:tc>
      </w:tr>
      <w:tr w:rsidR="005D1C8E" w:rsidRPr="00AE4068" w14:paraId="719EA7CC" w14:textId="77777777" w:rsidTr="00F7260B">
        <w:trPr>
          <w:trHeight w:val="475"/>
        </w:trPr>
        <w:tc>
          <w:tcPr>
            <w:tcW w:w="5240" w:type="dxa"/>
            <w:shd w:val="clear" w:color="auto" w:fill="A6A6A6" w:themeFill="background1" w:themeFillShade="A6"/>
            <w:vAlign w:val="center"/>
          </w:tcPr>
          <w:p w14:paraId="5CB1F1D0" w14:textId="77777777" w:rsidR="005D1C8E" w:rsidRPr="008A4663" w:rsidRDefault="005D1C8E" w:rsidP="005D1C8E">
            <w:r w:rsidRPr="00A77F6F">
              <w:rPr>
                <w:rFonts w:cs="Arial"/>
                <w:b/>
              </w:rPr>
              <w:t>Safeguarding and Pastoral</w:t>
            </w:r>
          </w:p>
        </w:tc>
        <w:tc>
          <w:tcPr>
            <w:tcW w:w="4954" w:type="dxa"/>
            <w:shd w:val="clear" w:color="auto" w:fill="A6A6A6" w:themeFill="background1" w:themeFillShade="A6"/>
          </w:tcPr>
          <w:p w14:paraId="7A38D70B" w14:textId="77777777" w:rsidR="005D1C8E" w:rsidRPr="00A77F6F" w:rsidRDefault="005D1C8E" w:rsidP="005D1C8E"/>
        </w:tc>
      </w:tr>
      <w:tr w:rsidR="00FB5DF6" w:rsidRPr="00AE4068" w14:paraId="79086607" w14:textId="77777777" w:rsidTr="00F7260B">
        <w:trPr>
          <w:trHeight w:val="567"/>
        </w:trPr>
        <w:tc>
          <w:tcPr>
            <w:tcW w:w="5240" w:type="dxa"/>
          </w:tcPr>
          <w:p w14:paraId="72496B7B" w14:textId="77777777" w:rsidR="00FB5DF6" w:rsidRPr="00FB5DF6" w:rsidRDefault="00FB5DF6" w:rsidP="00FB5DF6">
            <w:pPr>
              <w:pStyle w:val="ListParagraph"/>
              <w:numPr>
                <w:ilvl w:val="0"/>
                <w:numId w:val="19"/>
              </w:numPr>
              <w:rPr>
                <w:rFonts w:cs="Arial"/>
              </w:rPr>
            </w:pPr>
            <w:r w:rsidRPr="00FB5DF6">
              <w:rPr>
                <w:rFonts w:cs="Arial"/>
              </w:rPr>
              <w:t>Committed to safeguarding and promoting the welfare of children and young people.</w:t>
            </w:r>
          </w:p>
          <w:p w14:paraId="5CEBAC0E" w14:textId="05AD34F1" w:rsidR="00FB5DF6" w:rsidRPr="00FB5DF6" w:rsidRDefault="00FB5DF6" w:rsidP="00FB5DF6">
            <w:pPr>
              <w:pStyle w:val="ListParagraph"/>
              <w:numPr>
                <w:ilvl w:val="0"/>
                <w:numId w:val="19"/>
              </w:numPr>
              <w:rPr>
                <w:rFonts w:cs="Arial"/>
                <w:b/>
              </w:rPr>
            </w:pPr>
            <w:r w:rsidRPr="00FB5DF6">
              <w:rPr>
                <w:rFonts w:cs="Arial"/>
              </w:rPr>
              <w:t>A satisfactory Enhanced Disclosure from the DBS.</w:t>
            </w:r>
          </w:p>
        </w:tc>
        <w:tc>
          <w:tcPr>
            <w:tcW w:w="4954" w:type="dxa"/>
          </w:tcPr>
          <w:p w14:paraId="5DF9945C" w14:textId="77777777" w:rsidR="00FB5DF6" w:rsidRPr="00FB5DF6" w:rsidRDefault="00FB5DF6" w:rsidP="00FB5DF6">
            <w:pPr>
              <w:pStyle w:val="ListParagraph"/>
              <w:numPr>
                <w:ilvl w:val="0"/>
                <w:numId w:val="1"/>
              </w:numPr>
              <w:ind w:left="313" w:hanging="284"/>
              <w:rPr>
                <w:rFonts w:asciiTheme="minorHAnsi" w:hAnsiTheme="minorHAnsi" w:cs="Arial"/>
              </w:rPr>
            </w:pPr>
            <w:r w:rsidRPr="00634A12">
              <w:rPr>
                <w:rFonts w:asciiTheme="minorHAnsi" w:hAnsiTheme="minorHAnsi"/>
              </w:rPr>
              <w:t xml:space="preserve">Supervise and provide </w:t>
            </w:r>
            <w:proofErr w:type="gramStart"/>
            <w:r w:rsidRPr="00634A12">
              <w:rPr>
                <w:rFonts w:asciiTheme="minorHAnsi" w:hAnsiTheme="minorHAnsi"/>
              </w:rPr>
              <w:t>particular support</w:t>
            </w:r>
            <w:proofErr w:type="gramEnd"/>
            <w:r w:rsidRPr="00634A12">
              <w:rPr>
                <w:rFonts w:asciiTheme="minorHAnsi" w:hAnsiTheme="minorHAnsi"/>
              </w:rPr>
              <w:t xml:space="preserve"> for pupils, including those with special needs, ensuring their safety and access to learning activities.</w:t>
            </w:r>
          </w:p>
          <w:p w14:paraId="71D7A601" w14:textId="381A2491" w:rsidR="00FB5DF6" w:rsidRPr="00FB5DF6" w:rsidRDefault="00FB5DF6" w:rsidP="00FB5DF6">
            <w:pPr>
              <w:pStyle w:val="ListParagraph"/>
              <w:numPr>
                <w:ilvl w:val="0"/>
                <w:numId w:val="1"/>
              </w:numPr>
              <w:ind w:left="313" w:hanging="284"/>
              <w:rPr>
                <w:rFonts w:asciiTheme="minorHAnsi" w:hAnsiTheme="minorHAnsi" w:cs="Arial"/>
              </w:rPr>
            </w:pPr>
            <w:r w:rsidRPr="00634A12">
              <w:t>Assist with the development and implementation of Individual Education/Behaviour Plans and Personal Care programmes.</w:t>
            </w:r>
          </w:p>
        </w:tc>
      </w:tr>
    </w:tbl>
    <w:p w14:paraId="523F0983" w14:textId="77777777" w:rsidR="00315893" w:rsidRPr="00AE4068" w:rsidRDefault="00315893" w:rsidP="00315893">
      <w:pPr>
        <w:jc w:val="both"/>
      </w:pPr>
    </w:p>
    <w:p w14:paraId="4969B34D" w14:textId="77777777" w:rsidR="00315893" w:rsidRPr="00A73BAC" w:rsidRDefault="00315893" w:rsidP="00BD06D7">
      <w:pPr>
        <w:rPr>
          <w:rFonts w:ascii="Calibri" w:hAnsi="Calibri" w:cs="Arial"/>
        </w:rPr>
      </w:pPr>
    </w:p>
    <w:sectPr w:rsidR="00315893" w:rsidRPr="00A73BAC" w:rsidSect="00BD06D7">
      <w:headerReference w:type="first" r:id="rId11"/>
      <w:pgSz w:w="11906" w:h="16838"/>
      <w:pgMar w:top="1440"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CE050" w14:textId="77777777" w:rsidR="008E16D6" w:rsidRDefault="008E16D6" w:rsidP="00D84CB9">
      <w:r>
        <w:separator/>
      </w:r>
    </w:p>
  </w:endnote>
  <w:endnote w:type="continuationSeparator" w:id="0">
    <w:p w14:paraId="75DE9127" w14:textId="77777777" w:rsidR="008E16D6" w:rsidRDefault="008E16D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FF6C7" w14:textId="77777777" w:rsidR="008E16D6" w:rsidRDefault="008E16D6" w:rsidP="00D84CB9">
      <w:r>
        <w:separator/>
      </w:r>
    </w:p>
  </w:footnote>
  <w:footnote w:type="continuationSeparator" w:id="0">
    <w:p w14:paraId="1EC06084" w14:textId="77777777" w:rsidR="008E16D6" w:rsidRDefault="008E16D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2210" w14:textId="77777777" w:rsidR="00842F8D" w:rsidRDefault="00842F8D">
    <w:pPr>
      <w:pStyle w:val="Header"/>
    </w:pPr>
    <w:r>
      <w:rPr>
        <w:noProof/>
        <w:lang w:eastAsia="en-GB"/>
      </w:rPr>
      <w:drawing>
        <wp:anchor distT="0" distB="0" distL="114300" distR="114300" simplePos="0" relativeHeight="251660288" behindDoc="0" locked="0" layoutInCell="1" allowOverlap="1" wp14:anchorId="2F72C6D7" wp14:editId="6142FDC5">
          <wp:simplePos x="0" y="0"/>
          <wp:positionH relativeFrom="column">
            <wp:posOffset>-246380</wp:posOffset>
          </wp:positionH>
          <wp:positionV relativeFrom="paragraph">
            <wp:posOffset>-191135</wp:posOffset>
          </wp:positionV>
          <wp:extent cx="586105" cy="44196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20E5C56" wp14:editId="5BF92D0D">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620E5C5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B12D2"/>
    <w:multiLevelType w:val="hybridMultilevel"/>
    <w:tmpl w:val="7B90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C149B"/>
    <w:multiLevelType w:val="hybridMultilevel"/>
    <w:tmpl w:val="8CBC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B4419"/>
    <w:multiLevelType w:val="hybridMultilevel"/>
    <w:tmpl w:val="8C4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732F3"/>
    <w:multiLevelType w:val="hybridMultilevel"/>
    <w:tmpl w:val="9CB2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C322A"/>
    <w:multiLevelType w:val="hybridMultilevel"/>
    <w:tmpl w:val="5ED8153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5762"/>
    <w:multiLevelType w:val="hybridMultilevel"/>
    <w:tmpl w:val="1DC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36647"/>
    <w:multiLevelType w:val="hybridMultilevel"/>
    <w:tmpl w:val="258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9"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C2565"/>
    <w:multiLevelType w:val="hybridMultilevel"/>
    <w:tmpl w:val="B17A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1911"/>
    <w:multiLevelType w:val="hybridMultilevel"/>
    <w:tmpl w:val="CFB8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3"/>
  </w:num>
  <w:num w:numId="6">
    <w:abstractNumId w:val="18"/>
  </w:num>
  <w:num w:numId="7">
    <w:abstractNumId w:val="1"/>
  </w:num>
  <w:num w:numId="8">
    <w:abstractNumId w:val="5"/>
  </w:num>
  <w:num w:numId="9">
    <w:abstractNumId w:val="9"/>
  </w:num>
  <w:num w:numId="10">
    <w:abstractNumId w:val="0"/>
  </w:num>
  <w:num w:numId="11">
    <w:abstractNumId w:val="19"/>
  </w:num>
  <w:num w:numId="12">
    <w:abstractNumId w:val="15"/>
  </w:num>
  <w:num w:numId="13">
    <w:abstractNumId w:val="12"/>
  </w:num>
  <w:num w:numId="14">
    <w:abstractNumId w:val="17"/>
  </w:num>
  <w:num w:numId="15">
    <w:abstractNumId w:val="13"/>
  </w:num>
  <w:num w:numId="16">
    <w:abstractNumId w:val="10"/>
  </w:num>
  <w:num w:numId="17">
    <w:abstractNumId w:val="11"/>
  </w:num>
  <w:num w:numId="18">
    <w:abstractNumId w:val="20"/>
  </w:num>
  <w:num w:numId="19">
    <w:abstractNumId w:val="16"/>
  </w:num>
  <w:num w:numId="20">
    <w:abstractNumId w:val="14"/>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21AA9"/>
    <w:rsid w:val="0008112C"/>
    <w:rsid w:val="00152980"/>
    <w:rsid w:val="00193C19"/>
    <w:rsid w:val="001A30FD"/>
    <w:rsid w:val="001B397A"/>
    <w:rsid w:val="00273AED"/>
    <w:rsid w:val="002B3CB6"/>
    <w:rsid w:val="00315893"/>
    <w:rsid w:val="003453FC"/>
    <w:rsid w:val="00353C7F"/>
    <w:rsid w:val="0036394F"/>
    <w:rsid w:val="003B7099"/>
    <w:rsid w:val="003D1632"/>
    <w:rsid w:val="00502CF4"/>
    <w:rsid w:val="005A41DD"/>
    <w:rsid w:val="005D1C8E"/>
    <w:rsid w:val="005D6A00"/>
    <w:rsid w:val="005E7443"/>
    <w:rsid w:val="005F0A90"/>
    <w:rsid w:val="00634A12"/>
    <w:rsid w:val="006359FE"/>
    <w:rsid w:val="00636B6A"/>
    <w:rsid w:val="00712F6B"/>
    <w:rsid w:val="0071593A"/>
    <w:rsid w:val="00736EDC"/>
    <w:rsid w:val="007F4E53"/>
    <w:rsid w:val="00842F8D"/>
    <w:rsid w:val="00862D78"/>
    <w:rsid w:val="008E16D6"/>
    <w:rsid w:val="00904996"/>
    <w:rsid w:val="00A475D1"/>
    <w:rsid w:val="00A600A6"/>
    <w:rsid w:val="00A73BAC"/>
    <w:rsid w:val="00A93F60"/>
    <w:rsid w:val="00A974BD"/>
    <w:rsid w:val="00B31E3A"/>
    <w:rsid w:val="00BD06D7"/>
    <w:rsid w:val="00BD3BBB"/>
    <w:rsid w:val="00CE662D"/>
    <w:rsid w:val="00D03B19"/>
    <w:rsid w:val="00D131AA"/>
    <w:rsid w:val="00D45F55"/>
    <w:rsid w:val="00D84CB9"/>
    <w:rsid w:val="00DE7634"/>
    <w:rsid w:val="00E45965"/>
    <w:rsid w:val="00E51020"/>
    <w:rsid w:val="00EA284A"/>
    <w:rsid w:val="00EE17BC"/>
    <w:rsid w:val="00F0001E"/>
    <w:rsid w:val="00F012D2"/>
    <w:rsid w:val="00F014AF"/>
    <w:rsid w:val="00F577F4"/>
    <w:rsid w:val="00F7260B"/>
    <w:rsid w:val="00F8530C"/>
    <w:rsid w:val="00FB5DF6"/>
    <w:rsid w:val="00FE50DB"/>
    <w:rsid w:val="00FF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0FB3"/>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62985">
      <w:bodyDiv w:val="1"/>
      <w:marLeft w:val="0"/>
      <w:marRight w:val="0"/>
      <w:marTop w:val="0"/>
      <w:marBottom w:val="0"/>
      <w:divBdr>
        <w:top w:val="none" w:sz="0" w:space="0" w:color="auto"/>
        <w:left w:val="none" w:sz="0" w:space="0" w:color="auto"/>
        <w:bottom w:val="none" w:sz="0" w:space="0" w:color="auto"/>
        <w:right w:val="none" w:sz="0" w:space="0" w:color="auto"/>
      </w:divBdr>
    </w:div>
    <w:div w:id="8424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bade5978df4f3ca507a7f6a08dd229 xmlns="fe6eeb56-de82-4b5e-b5e9-345a429f2b35">
      <Terms xmlns="http://schemas.microsoft.com/office/infopath/2007/PartnerControls"/>
    </m7bade5978df4f3ca507a7f6a08dd229>
    <Year xmlns="fe6eeb56-de82-4b5e-b5e9-345a429f2b35" xsi:nil="true"/>
    <Lesson xmlns="fe6eeb56-de82-4b5e-b5e9-345a429f2b35" xsi:nil="true"/>
    <hb9401eeae87480aad34f2f388e937e0 xmlns="fe6eeb56-de82-4b5e-b5e9-345a429f2b35">
      <Terms xmlns="http://schemas.microsoft.com/office/infopath/2007/PartnerControls"/>
    </hb9401eeae87480aad34f2f388e937e0>
    <TaxCatchAll xmlns="fe6eeb56-de82-4b5e-b5e9-345a429f2b35" xsi:nil="true"/>
    <CustomTags xmlns="fe6eeb56-de82-4b5e-b5e9-345a429f2b35" xsi:nil="true"/>
    <afe7a0e7beef4568b252351801ee2bfc xmlns="fe6eeb56-de82-4b5e-b5e9-345a429f2b35">
      <Terms xmlns="http://schemas.microsoft.com/office/infopath/2007/PartnerControls"/>
    </afe7a0e7beef4568b252351801ee2bfc>
    <pf4baa5778e44bd08c37110103129061 xmlns="fe6eeb56-de82-4b5e-b5e9-345a429f2b35">
      <Terms xmlns="http://schemas.microsoft.com/office/infopath/2007/PartnerControls"/>
    </pf4baa5778e44bd08c37110103129061>
    <PersonalIdentificationData xmlns="fe6eeb56-de82-4b5e-b5e9-345a429f2b35" xsi:nil="true"/>
    <e2f15d9ffa4c40b3aaadf817463a096e xmlns="fe6eeb56-de82-4b5e-b5e9-345a429f2b35">
      <Terms xmlns="http://schemas.microsoft.com/office/infopath/2007/PartnerControls"/>
    </e2f15d9ffa4c40b3aaadf817463a096e>
    <KeyStage xmlns="fe6eeb56-de82-4b5e-b5e9-345a429f2b35" xsi:nil="true"/>
    <CurriculumSubject xmlns="fe6eeb56-de82-4b5e-b5e9-345a429f2b35">French</CurriculumSubject>
    <lcf76f155ced4ddcb4097134ff3c332f xmlns="c9e9490d-ed7f-4b3a-b4dd-b99152ceef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6244F80921845B32DF07D3C488E87" ma:contentTypeVersion="32" ma:contentTypeDescription="Create a new document." ma:contentTypeScope="" ma:versionID="609a6a9a485d6b651aa0d104b20f6f6b">
  <xsd:schema xmlns:xsd="http://www.w3.org/2001/XMLSchema" xmlns:xs="http://www.w3.org/2001/XMLSchema" xmlns:p="http://schemas.microsoft.com/office/2006/metadata/properties" xmlns:ns2="fe6eeb56-de82-4b5e-b5e9-345a429f2b35" xmlns:ns3="c9e9490d-ed7f-4b3a-b4dd-b99152ceef1e" targetNamespace="http://schemas.microsoft.com/office/2006/metadata/properties" ma:root="true" ma:fieldsID="45d1c3484056b3288f04e4ea10990763" ns2:_="" ns3:_="">
    <xsd:import namespace="fe6eeb56-de82-4b5e-b5e9-345a429f2b35"/>
    <xsd:import namespace="c9e9490d-ed7f-4b3a-b4dd-b99152ceef1e"/>
    <xsd:element name="properties">
      <xsd:complexType>
        <xsd:sequence>
          <xsd:element name="documentManagement">
            <xsd:complexType>
              <xsd:all>
                <xsd:element ref="ns2:e2f15d9ffa4c40b3aaadf817463a096e" minOccurs="0"/>
                <xsd:element ref="ns2:TaxCatchAll" minOccurs="0"/>
                <xsd:element ref="ns2:hb9401eeae87480aad34f2f388e937e0" minOccurs="0"/>
                <xsd:element ref="ns2:m7bade5978df4f3ca507a7f6a08dd229" minOccurs="0"/>
                <xsd:element ref="ns2:afe7a0e7beef4568b252351801ee2bfc" minOccurs="0"/>
                <xsd:element ref="ns2:pf4baa5778e44bd08c37110103129061"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eb56-de82-4b5e-b5e9-345a429f2b35" elementFormDefault="qualified">
    <xsd:import namespace="http://schemas.microsoft.com/office/2006/documentManagement/types"/>
    <xsd:import namespace="http://schemas.microsoft.com/office/infopath/2007/PartnerControls"/>
    <xsd:element name="e2f15d9ffa4c40b3aaadf817463a096e" ma:index="9" nillable="true" ma:taxonomy="true" ma:internalName="e2f15d9ffa4c40b3aaadf817463a096e" ma:taxonomyFieldName="Topic" ma:displayName="Topic" ma:fieldId="{e2f15d9f-fa4c-40b3-aaad-f817463a096e}" ma:sspId="89f7d591-7500-4fe2-aea7-9ceaa434af29" ma:termSetId="d5500c8d-9af1-41a5-b908-38f9d0e304f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dd557e-1088-4fab-a264-439e19a5db79}" ma:internalName="TaxCatchAll" ma:showField="CatchAllData" ma:web="fe6eeb56-de82-4b5e-b5e9-345a429f2b35">
      <xsd:complexType>
        <xsd:complexContent>
          <xsd:extension base="dms:MultiChoiceLookup">
            <xsd:sequence>
              <xsd:element name="Value" type="dms:Lookup" maxOccurs="unbounded" minOccurs="0" nillable="true"/>
            </xsd:sequence>
          </xsd:extension>
        </xsd:complexContent>
      </xsd:complexType>
    </xsd:element>
    <xsd:element name="hb9401eeae87480aad34f2f388e937e0" ma:index="12" nillable="true" ma:taxonomy="true" ma:internalName="hb9401eeae87480aad34f2f388e937e0" ma:taxonomyFieldName="Staff_x0020_Category" ma:displayName="Staff Category" ma:fieldId="{1b9401ee-ae87-480a-ad34-f2f388e937e0}" ma:sspId="89f7d591-7500-4fe2-aea7-9ceaa434af29" ma:termSetId="5a36263e-3ab8-431e-96d6-d7807008f17d" ma:anchorId="00000000-0000-0000-0000-000000000000" ma:open="false" ma:isKeyword="false">
      <xsd:complexType>
        <xsd:sequence>
          <xsd:element ref="pc:Terms" minOccurs="0" maxOccurs="1"/>
        </xsd:sequence>
      </xsd:complexType>
    </xsd:element>
    <xsd:element name="m7bade5978df4f3ca507a7f6a08dd229" ma:index="14" nillable="true" ma:taxonomy="true" ma:internalName="m7bade5978df4f3ca507a7f6a08dd229" ma:taxonomyFieldName="Exam_x0020_Board" ma:displayName="Exam Board" ma:fieldId="{67bade59-78df-4f3c-a507-a7f6a08dd229}" ma:sspId="89f7d591-7500-4fe2-aea7-9ceaa434af29" ma:termSetId="24822c92-a168-4b0c-9250-ef170b4874ce" ma:anchorId="00000000-0000-0000-0000-000000000000" ma:open="false" ma:isKeyword="false">
      <xsd:complexType>
        <xsd:sequence>
          <xsd:element ref="pc:Terms" minOccurs="0" maxOccurs="1"/>
        </xsd:sequence>
      </xsd:complexType>
    </xsd:element>
    <xsd:element name="afe7a0e7beef4568b252351801ee2bfc" ma:index="16" nillable="true" ma:taxonomy="true" ma:internalName="afe7a0e7beef4568b252351801ee2bfc" ma:taxonomyFieldName="Week" ma:displayName="Week" ma:fieldId="{afe7a0e7-beef-4568-b252-351801ee2bfc}" ma:sspId="89f7d591-7500-4fe2-aea7-9ceaa434af29" ma:termSetId="17f20e5e-00cb-470d-bc8e-b3c88dce5f9b" ma:anchorId="00000000-0000-0000-0000-000000000000" ma:open="false" ma:isKeyword="false">
      <xsd:complexType>
        <xsd:sequence>
          <xsd:element ref="pc:Terms" minOccurs="0" maxOccurs="1"/>
        </xsd:sequence>
      </xsd:complexType>
    </xsd:element>
    <xsd:element name="pf4baa5778e44bd08c37110103129061" ma:index="18" nillable="true" ma:taxonomy="true" ma:internalName="pf4baa5778e44bd08c37110103129061" ma:taxonomyFieldName="Term" ma:displayName="Term" ma:fieldId="{9f4baa57-78e4-4bd0-8c37-110103129061}" ma:sspId="89f7d591-7500-4fe2-aea7-9ceaa434af29" ma:termSetId="45dcff16-3328-4507-9fa4-f17629f951c3"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French" ma:internalName="Curriculum_x0020_Subject">
      <xsd:simpleType>
        <xsd:restriction base="dms:Text"/>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9490d-ed7f-4b3a-b4dd-b99152ceef1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16ED-63EE-434A-A618-170CDF35956F}">
  <ds:schemaRefs>
    <ds:schemaRef ds:uri="http://schemas.microsoft.com/sharepoint/v3/contenttype/forms"/>
  </ds:schemaRefs>
</ds:datastoreItem>
</file>

<file path=customXml/itemProps2.xml><?xml version="1.0" encoding="utf-8"?>
<ds:datastoreItem xmlns:ds="http://schemas.openxmlformats.org/officeDocument/2006/customXml" ds:itemID="{0245ED55-6116-4109-97BE-5A5D1F27A218}">
  <ds:schemaRefs>
    <ds:schemaRef ds:uri="http://schemas.microsoft.com/office/2006/metadata/properties"/>
    <ds:schemaRef ds:uri="http://schemas.microsoft.com/office/infopath/2007/PartnerControls"/>
    <ds:schemaRef ds:uri="fe6eeb56-de82-4b5e-b5e9-345a429f2b35"/>
    <ds:schemaRef ds:uri="c9e9490d-ed7f-4b3a-b4dd-b99152ceef1e"/>
  </ds:schemaRefs>
</ds:datastoreItem>
</file>

<file path=customXml/itemProps3.xml><?xml version="1.0" encoding="utf-8"?>
<ds:datastoreItem xmlns:ds="http://schemas.openxmlformats.org/officeDocument/2006/customXml" ds:itemID="{F2C55DEC-1B34-4288-A4BF-12229ADB0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eeb56-de82-4b5e-b5e9-345a429f2b35"/>
    <ds:schemaRef ds:uri="c9e9490d-ed7f-4b3a-b4dd-b99152cee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151F0-226D-495D-823D-FDE177D8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7798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2023-02-10T14:43:00Z</dcterms:created>
  <dcterms:modified xsi:type="dcterms:W3CDTF">2023-02-10T14:43:00Z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0x010100CB56244F80921845B32DF07D3C488E87</vt:lpwstr>
  </property>
  <property fmtid="{D5CDD505-2E9C-101B-9397-08002B2CF9AE}" pid="3" name="Topic">
    <vt:lpwstr/>
  </property>
  <property fmtid="{D5CDD505-2E9C-101B-9397-08002B2CF9AE}" pid="4" name="Term">
    <vt:lpwstr/>
  </property>
  <property fmtid="{D5CDD505-2E9C-101B-9397-08002B2CF9AE}" pid="5" name="Exam Board">
    <vt:lpwstr/>
  </property>
  <property fmtid="{D5CDD505-2E9C-101B-9397-08002B2CF9AE}" pid="6" name="MediaServiceImageTags">
    <vt:lpwstr/>
  </property>
  <property fmtid="{D5CDD505-2E9C-101B-9397-08002B2CF9AE}" pid="7" name="Week">
    <vt:lpwstr/>
  </property>
  <property fmtid="{D5CDD505-2E9C-101B-9397-08002B2CF9AE}" pid="8" name="Staff Category">
    <vt:lpwstr/>
  </property>
</Properties>
</file>